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outline w:val="0"/>
          <w:color w:val="ff0000"/>
          <w:sz w:val="32"/>
          <w:szCs w:val="32"/>
          <w:u w:color="ff0000"/>
          <w14:textFill>
            <w14:solidFill>
              <w14:srgbClr w14:val="FF0000"/>
            </w14:solidFill>
          </w14:textFill>
        </w:rPr>
      </w:pPr>
      <w:r>
        <w:rPr>
          <w:outline w:val="0"/>
          <w:color w:val="ff0000"/>
          <w:sz w:val="32"/>
          <w:szCs w:val="32"/>
          <w:u w:color="ff0000"/>
          <w:rtl w:val="0"/>
          <w:lang w:val="en-US"/>
          <w14:textFill>
            <w14:solidFill>
              <w14:srgbClr w14:val="FF0000"/>
            </w14:solidFill>
          </w14:textFill>
        </w:rPr>
        <w:t>Hougham Without Parish Council</w:t>
      </w:r>
    </w:p>
    <w:p>
      <w:pPr>
        <w:pStyle w:val="Body A"/>
        <w:jc w:val="center"/>
        <w:rPr>
          <w:sz w:val="20"/>
          <w:szCs w:val="20"/>
        </w:rPr>
      </w:pPr>
      <w:r>
        <w:rPr>
          <w:sz w:val="20"/>
          <w:szCs w:val="20"/>
          <w:rtl w:val="0"/>
          <w:lang w:val="en-US"/>
        </w:rPr>
        <w:t>13 Victoria Road, Capel-le-ferne, CT18 7LR</w:t>
      </w:r>
    </w:p>
    <w:p>
      <w:pPr>
        <w:pStyle w:val="Body A"/>
        <w:jc w:val="center"/>
        <w:rPr>
          <w:sz w:val="32"/>
          <w:szCs w:val="32"/>
        </w:rPr>
      </w:pPr>
      <w:r>
        <w:rPr>
          <w:sz w:val="32"/>
          <w:szCs w:val="32"/>
          <w:rtl w:val="0"/>
          <w:lang w:val="en-US"/>
        </w:rPr>
        <w:t>Email: cathy.finnis@googlemail.com</w:t>
      </w:r>
    </w:p>
    <w:p>
      <w:pPr>
        <w:pStyle w:val="Body A"/>
        <w:jc w:val="center"/>
        <w:rPr>
          <w:b w:val="1"/>
          <w:bCs w:val="1"/>
          <w:sz w:val="38"/>
          <w:szCs w:val="38"/>
        </w:rPr>
      </w:pPr>
      <w:r>
        <w:rPr>
          <w:b w:val="1"/>
          <w:bCs w:val="1"/>
          <w:sz w:val="38"/>
          <w:szCs w:val="38"/>
          <w:rtl w:val="0"/>
          <w:lang w:val="en-US"/>
        </w:rPr>
        <w:t>Minutes of the Meeting</w:t>
      </w:r>
    </w:p>
    <w:p>
      <w:pPr>
        <w:pStyle w:val="Body A"/>
        <w:jc w:val="center"/>
        <w:rPr>
          <w:b w:val="1"/>
          <w:bCs w:val="1"/>
          <w:sz w:val="28"/>
          <w:szCs w:val="28"/>
        </w:rPr>
      </w:pPr>
      <w:r>
        <w:rPr>
          <w:b w:val="1"/>
          <w:bCs w:val="1"/>
          <w:sz w:val="28"/>
          <w:szCs w:val="28"/>
          <w:rtl w:val="0"/>
          <w:lang w:val="en-US"/>
        </w:rPr>
        <w:t>Tuesday 18</w:t>
      </w:r>
      <w:r>
        <w:rPr>
          <w:b w:val="1"/>
          <w:bCs w:val="1"/>
          <w:sz w:val="28"/>
          <w:szCs w:val="28"/>
          <w:vertAlign w:val="superscript"/>
          <w:rtl w:val="0"/>
          <w:lang w:val="en-US"/>
        </w:rPr>
        <w:t>th</w:t>
      </w:r>
      <w:r>
        <w:rPr>
          <w:b w:val="1"/>
          <w:bCs w:val="1"/>
          <w:sz w:val="28"/>
          <w:szCs w:val="28"/>
          <w:rtl w:val="0"/>
          <w:lang w:val="en-US"/>
        </w:rPr>
        <w:t xml:space="preserve"> May</w:t>
      </w:r>
    </w:p>
    <w:p>
      <w:pPr>
        <w:pStyle w:val="Body A"/>
        <w:rPr>
          <w:sz w:val="28"/>
          <w:szCs w:val="28"/>
        </w:rPr>
      </w:pPr>
      <w:r>
        <w:rPr>
          <w:sz w:val="28"/>
          <w:szCs w:val="28"/>
          <w:rtl w:val="0"/>
          <w:lang w:val="en-US"/>
        </w:rPr>
        <w:t>_________________________________________________________________</w:t>
      </w:r>
    </w:p>
    <w:p>
      <w:pPr>
        <w:pStyle w:val="Body A"/>
        <w:rPr>
          <w:b w:val="1"/>
          <w:bCs w:val="1"/>
          <w:sz w:val="28"/>
          <w:szCs w:val="28"/>
          <w:u w:val="single"/>
        </w:rPr>
      </w:pPr>
      <w:r>
        <w:rPr>
          <w:b w:val="1"/>
          <w:bCs w:val="1"/>
          <w:sz w:val="28"/>
          <w:szCs w:val="28"/>
          <w:u w:val="single"/>
          <w:rtl w:val="0"/>
          <w:lang w:val="en-US"/>
        </w:rPr>
        <w:t>Members present:</w:t>
      </w:r>
    </w:p>
    <w:p>
      <w:pPr>
        <w:pStyle w:val="Body A"/>
        <w:rPr>
          <w:sz w:val="28"/>
          <w:szCs w:val="28"/>
        </w:rPr>
      </w:pPr>
      <w:r>
        <w:rPr>
          <w:sz w:val="28"/>
          <w:szCs w:val="28"/>
          <w:rtl w:val="0"/>
          <w:lang w:val="en-US"/>
        </w:rPr>
        <w:t>Cllr Lamb (Chair for this meeting( (JL)</w:t>
      </w:r>
    </w:p>
    <w:p>
      <w:pPr>
        <w:pStyle w:val="Body A"/>
        <w:rPr>
          <w:sz w:val="28"/>
          <w:szCs w:val="28"/>
        </w:rPr>
      </w:pPr>
      <w:r>
        <w:rPr>
          <w:sz w:val="28"/>
          <w:szCs w:val="28"/>
          <w:rtl w:val="0"/>
          <w:lang w:val="en-US"/>
        </w:rPr>
        <w:t>Cllr Christine Peel (CP)</w:t>
      </w:r>
    </w:p>
    <w:p>
      <w:pPr>
        <w:pStyle w:val="Body A"/>
        <w:rPr>
          <w:sz w:val="28"/>
          <w:szCs w:val="28"/>
        </w:rPr>
      </w:pPr>
      <w:r>
        <w:rPr>
          <w:sz w:val="28"/>
          <w:szCs w:val="28"/>
          <w:rtl w:val="0"/>
          <w:lang w:val="en-US"/>
        </w:rPr>
        <w:t>Cllr Don Taylor (by phone) (DT)</w:t>
      </w:r>
    </w:p>
    <w:p>
      <w:pPr>
        <w:pStyle w:val="Body A"/>
        <w:rPr>
          <w:sz w:val="28"/>
          <w:szCs w:val="28"/>
        </w:rPr>
      </w:pPr>
      <w:r>
        <w:rPr>
          <w:sz w:val="28"/>
          <w:szCs w:val="28"/>
          <w:rtl w:val="0"/>
          <w:lang w:val="en-US"/>
        </w:rPr>
        <w:t>Cathy Finnis (Clerk) (CF)</w:t>
      </w:r>
    </w:p>
    <w:p>
      <w:pPr>
        <w:pStyle w:val="Body A"/>
        <w:rPr>
          <w:b w:val="1"/>
          <w:bCs w:val="1"/>
          <w:sz w:val="28"/>
          <w:szCs w:val="28"/>
          <w:u w:val="single"/>
        </w:rPr>
      </w:pPr>
      <w:r>
        <w:rPr>
          <w:b w:val="1"/>
          <w:bCs w:val="1"/>
          <w:sz w:val="28"/>
          <w:szCs w:val="28"/>
          <w:u w:val="single"/>
          <w:rtl w:val="0"/>
          <w:lang w:val="en-US"/>
        </w:rPr>
        <w:t>Apologies:</w:t>
      </w:r>
    </w:p>
    <w:p>
      <w:pPr>
        <w:pStyle w:val="Body A"/>
        <w:rPr>
          <w:sz w:val="28"/>
          <w:szCs w:val="28"/>
        </w:rPr>
      </w:pPr>
      <w:r>
        <w:rPr>
          <w:sz w:val="28"/>
          <w:szCs w:val="28"/>
          <w:rtl w:val="0"/>
          <w:lang w:val="en-US"/>
        </w:rPr>
        <w:t>Chris Bryan</w:t>
      </w:r>
    </w:p>
    <w:p>
      <w:pPr>
        <w:pStyle w:val="Body A"/>
        <w:rPr>
          <w:sz w:val="28"/>
          <w:szCs w:val="28"/>
        </w:rPr>
      </w:pPr>
      <w:r>
        <w:rPr>
          <w:sz w:val="28"/>
          <w:szCs w:val="28"/>
          <w:rtl w:val="0"/>
          <w:lang w:val="en-US"/>
        </w:rPr>
        <w:t>__________________________________________________________________</w:t>
      </w:r>
    </w:p>
    <w:p>
      <w:pPr>
        <w:pStyle w:val="Body A"/>
        <w:rPr>
          <w:sz w:val="28"/>
          <w:szCs w:val="28"/>
        </w:rPr>
      </w:pPr>
    </w:p>
    <w:p>
      <w:pPr>
        <w:pStyle w:val="Body A"/>
        <w:rPr>
          <w:sz w:val="28"/>
          <w:szCs w:val="28"/>
        </w:rPr>
      </w:pPr>
      <w:r>
        <w:rPr>
          <w:sz w:val="28"/>
          <w:szCs w:val="28"/>
          <w:rtl w:val="0"/>
          <w:lang w:val="en-US"/>
        </w:rPr>
        <w:t xml:space="preserve">06/21 </w:t>
      </w:r>
      <w:r>
        <w:rPr>
          <w:b w:val="1"/>
          <w:bCs w:val="1"/>
          <w:sz w:val="28"/>
          <w:szCs w:val="28"/>
          <w:u w:val="single"/>
          <w:rtl w:val="0"/>
          <w:lang w:val="en-US"/>
        </w:rPr>
        <w:t>To receive apologies for absence</w:t>
      </w:r>
      <w:r>
        <w:rPr>
          <w:b w:val="1"/>
          <w:bCs w:val="1"/>
          <w:sz w:val="28"/>
          <w:szCs w:val="28"/>
          <w:rtl w:val="0"/>
          <w:lang w:val="en-US"/>
        </w:rPr>
        <w:t>;</w:t>
      </w:r>
      <w:r>
        <w:rPr>
          <w:sz w:val="28"/>
          <w:szCs w:val="28"/>
          <w:rtl w:val="0"/>
          <w:lang w:val="en-US"/>
        </w:rPr>
        <w:t xml:space="preserve"> </w:t>
      </w:r>
      <w:r>
        <w:rPr>
          <w:sz w:val="28"/>
          <w:szCs w:val="28"/>
          <w:rtl w:val="0"/>
          <w:lang w:val="en-US"/>
        </w:rPr>
        <w:t xml:space="preserve">Chris Bryan </w:t>
      </w:r>
    </w:p>
    <w:p>
      <w:pPr>
        <w:pStyle w:val="Body A"/>
        <w:rPr>
          <w:sz w:val="28"/>
          <w:szCs w:val="28"/>
        </w:rPr>
      </w:pPr>
      <w:r>
        <w:rPr>
          <w:sz w:val="28"/>
          <w:szCs w:val="28"/>
          <w:rtl w:val="0"/>
          <w:lang w:val="en-US"/>
        </w:rPr>
        <w:t xml:space="preserve">06/22 </w:t>
      </w:r>
      <w:r>
        <w:rPr>
          <w:b w:val="1"/>
          <w:bCs w:val="1"/>
          <w:sz w:val="28"/>
          <w:szCs w:val="28"/>
          <w:u w:val="single"/>
          <w:rtl w:val="0"/>
          <w:lang w:val="en-US"/>
        </w:rPr>
        <w:t>To identify any member</w:t>
      </w:r>
      <w:r>
        <w:rPr>
          <w:b w:val="1"/>
          <w:bCs w:val="1"/>
          <w:sz w:val="28"/>
          <w:szCs w:val="28"/>
          <w:u w:val="single"/>
          <w:rtl w:val="1"/>
          <w:lang w:val="ar-SA" w:bidi="ar-SA"/>
        </w:rPr>
        <w:t>’</w:t>
      </w:r>
      <w:r>
        <w:rPr>
          <w:b w:val="1"/>
          <w:bCs w:val="1"/>
          <w:sz w:val="28"/>
          <w:szCs w:val="28"/>
          <w:u w:val="single"/>
          <w:rtl w:val="0"/>
          <w:lang w:val="en-US"/>
        </w:rPr>
        <w:t>s interests</w:t>
      </w:r>
      <w:r>
        <w:rPr>
          <w:b w:val="1"/>
          <w:bCs w:val="1"/>
          <w:sz w:val="28"/>
          <w:szCs w:val="28"/>
          <w:rtl w:val="0"/>
          <w:lang w:val="en-US"/>
        </w:rPr>
        <w:t>;</w:t>
      </w:r>
      <w:r>
        <w:rPr>
          <w:sz w:val="28"/>
          <w:szCs w:val="28"/>
          <w:rtl w:val="0"/>
          <w:lang w:val="en-US"/>
        </w:rPr>
        <w:t xml:space="preserve"> </w:t>
      </w:r>
      <w:r>
        <w:rPr>
          <w:sz w:val="28"/>
          <w:szCs w:val="28"/>
          <w:rtl w:val="0"/>
          <w:lang w:val="en-US"/>
        </w:rPr>
        <w:t>there were no interests declared</w:t>
      </w:r>
      <w:r>
        <w:rPr>
          <w:sz w:val="28"/>
          <w:szCs w:val="28"/>
          <w:rtl w:val="0"/>
          <w:lang w:val="en-US"/>
        </w:rPr>
        <w:t xml:space="preserve"> </w:t>
      </w:r>
    </w:p>
    <w:p>
      <w:pPr>
        <w:pStyle w:val="Body A"/>
        <w:rPr>
          <w:sz w:val="28"/>
          <w:szCs w:val="28"/>
        </w:rPr>
      </w:pPr>
      <w:r>
        <w:rPr>
          <w:sz w:val="28"/>
          <w:szCs w:val="28"/>
          <w:rtl w:val="0"/>
          <w:lang w:val="en-US"/>
        </w:rPr>
        <w:t xml:space="preserve">06/23 </w:t>
      </w:r>
      <w:r>
        <w:rPr>
          <w:b w:val="1"/>
          <w:bCs w:val="1"/>
          <w:sz w:val="28"/>
          <w:szCs w:val="28"/>
          <w:u w:val="single"/>
          <w:rtl w:val="0"/>
          <w:lang w:val="en-US"/>
        </w:rPr>
        <w:t>To hear questions from the public</w:t>
      </w:r>
      <w:r>
        <w:rPr>
          <w:b w:val="1"/>
          <w:bCs w:val="1"/>
          <w:sz w:val="28"/>
          <w:szCs w:val="28"/>
          <w:rtl w:val="0"/>
          <w:lang w:val="en-US"/>
        </w:rPr>
        <w:t>;</w:t>
      </w:r>
      <w:r>
        <w:rPr>
          <w:sz w:val="28"/>
          <w:szCs w:val="28"/>
          <w:rtl w:val="0"/>
          <w:lang w:val="en-US"/>
        </w:rPr>
        <w:t xml:space="preserve"> </w:t>
      </w:r>
      <w:r>
        <w:rPr>
          <w:sz w:val="28"/>
          <w:szCs w:val="28"/>
          <w:rtl w:val="0"/>
          <w:lang w:val="en-US"/>
        </w:rPr>
        <w:t xml:space="preserve">there was one member of the public present, mainly for item 06/28 and he had the opportunity to speak to the council. </w:t>
      </w:r>
    </w:p>
    <w:p>
      <w:pPr>
        <w:pStyle w:val="Body A"/>
        <w:rPr>
          <w:sz w:val="28"/>
          <w:szCs w:val="28"/>
          <w:u w:val="single"/>
        </w:rPr>
      </w:pPr>
      <w:r>
        <w:rPr>
          <w:sz w:val="28"/>
          <w:szCs w:val="28"/>
          <w:rtl w:val="0"/>
          <w:lang w:val="en-US"/>
        </w:rPr>
        <w:t>06/24</w:t>
      </w:r>
      <w:r>
        <w:rPr>
          <w:b w:val="1"/>
          <w:bCs w:val="1"/>
          <w:sz w:val="28"/>
          <w:szCs w:val="28"/>
          <w:rtl w:val="0"/>
          <w:lang w:val="en-US"/>
        </w:rPr>
        <w:t xml:space="preserve"> </w:t>
      </w:r>
      <w:r>
        <w:rPr>
          <w:b w:val="1"/>
          <w:bCs w:val="1"/>
          <w:sz w:val="28"/>
          <w:szCs w:val="28"/>
          <w:u w:val="single"/>
          <w:rtl w:val="0"/>
          <w:lang w:val="en-US"/>
        </w:rPr>
        <w:t>To agree the last sets of minutes, on 16</w:t>
      </w:r>
      <w:r>
        <w:rPr>
          <w:b w:val="1"/>
          <w:bCs w:val="1"/>
          <w:sz w:val="28"/>
          <w:szCs w:val="28"/>
          <w:u w:val="single"/>
          <w:vertAlign w:val="superscript"/>
          <w:rtl w:val="0"/>
          <w:lang w:val="en-US"/>
        </w:rPr>
        <w:t>th</w:t>
      </w:r>
      <w:r>
        <w:rPr>
          <w:b w:val="1"/>
          <w:bCs w:val="1"/>
          <w:sz w:val="28"/>
          <w:szCs w:val="28"/>
          <w:u w:val="single"/>
          <w:rtl w:val="0"/>
          <w:lang w:val="en-US"/>
        </w:rPr>
        <w:t xml:space="preserve"> March and 13</w:t>
      </w:r>
      <w:r>
        <w:rPr>
          <w:b w:val="1"/>
          <w:bCs w:val="1"/>
          <w:sz w:val="28"/>
          <w:szCs w:val="28"/>
          <w:u w:val="single"/>
          <w:vertAlign w:val="superscript"/>
          <w:rtl w:val="0"/>
          <w:lang w:val="en-US"/>
        </w:rPr>
        <w:t>th</w:t>
      </w:r>
      <w:r>
        <w:rPr>
          <w:b w:val="1"/>
          <w:bCs w:val="1"/>
          <w:sz w:val="28"/>
          <w:szCs w:val="28"/>
          <w:u w:val="single"/>
          <w:rtl w:val="0"/>
          <w:lang w:val="en-US"/>
        </w:rPr>
        <w:t xml:space="preserve"> April 2021</w:t>
      </w:r>
    </w:p>
    <w:p>
      <w:pPr>
        <w:pStyle w:val="Body A"/>
        <w:rPr>
          <w:sz w:val="28"/>
          <w:szCs w:val="28"/>
          <w:u w:val="single"/>
        </w:rPr>
      </w:pPr>
      <w:r>
        <w:rPr>
          <w:sz w:val="28"/>
          <w:szCs w:val="28"/>
          <w:rtl w:val="0"/>
          <w:lang w:val="en-US"/>
        </w:rPr>
        <w:t>Both sets of minutes agreed as true and accurate and signed as such by CF (pp for JL)</w:t>
      </w:r>
    </w:p>
    <w:p>
      <w:pPr>
        <w:pStyle w:val="Body A"/>
        <w:rPr>
          <w:sz w:val="28"/>
          <w:szCs w:val="28"/>
        </w:rPr>
      </w:pPr>
      <w:r>
        <w:rPr>
          <w:sz w:val="28"/>
          <w:szCs w:val="28"/>
          <w:u w:val="single"/>
          <w:rtl w:val="0"/>
          <w:lang w:val="en-US"/>
        </w:rPr>
        <w:t xml:space="preserve">06/25 </w:t>
      </w:r>
      <w:r>
        <w:rPr>
          <w:b w:val="1"/>
          <w:bCs w:val="1"/>
          <w:sz w:val="28"/>
          <w:szCs w:val="28"/>
          <w:u w:val="single"/>
          <w:rtl w:val="0"/>
          <w:lang w:val="en-US"/>
        </w:rPr>
        <w:t>Matters arising from minutes</w:t>
      </w:r>
      <w:r>
        <w:rPr>
          <w:b w:val="1"/>
          <w:bCs w:val="1"/>
          <w:sz w:val="28"/>
          <w:szCs w:val="28"/>
          <w:u w:val="single"/>
          <w:rtl w:val="0"/>
          <w:lang w:val="en-US"/>
        </w:rPr>
        <w:t xml:space="preserve">: </w:t>
      </w:r>
    </w:p>
    <w:p>
      <w:pPr>
        <w:pStyle w:val="Body A"/>
        <w:numPr>
          <w:ilvl w:val="0"/>
          <w:numId w:val="2"/>
        </w:numPr>
        <w:rPr>
          <w:sz w:val="28"/>
          <w:szCs w:val="28"/>
          <w:lang w:val="en-US"/>
        </w:rPr>
      </w:pPr>
      <w:r>
        <w:rPr>
          <w:sz w:val="28"/>
          <w:szCs w:val="28"/>
          <w:rtl w:val="0"/>
          <w:lang w:val="en-US"/>
        </w:rPr>
        <w:t xml:space="preserve">Pot holes - CB writing emails and awaiting response. </w:t>
      </w:r>
    </w:p>
    <w:p>
      <w:pPr>
        <w:pStyle w:val="Body A"/>
        <w:numPr>
          <w:ilvl w:val="0"/>
          <w:numId w:val="2"/>
        </w:numPr>
        <w:rPr>
          <w:sz w:val="28"/>
          <w:szCs w:val="28"/>
          <w:lang w:val="en-US"/>
        </w:rPr>
      </w:pPr>
      <w:r>
        <w:rPr>
          <w:sz w:val="28"/>
          <w:szCs w:val="28"/>
          <w:rtl w:val="0"/>
          <w:lang w:val="en-US"/>
        </w:rPr>
        <w:t xml:space="preserve">Geoff Lymer is no longer our County Councillor local council elections this month. </w:t>
      </w:r>
    </w:p>
    <w:p>
      <w:pPr>
        <w:pStyle w:val="Body A"/>
        <w:rPr>
          <w:sz w:val="28"/>
          <w:szCs w:val="28"/>
        </w:rPr>
      </w:pPr>
      <w:r>
        <w:rPr>
          <w:sz w:val="28"/>
          <w:szCs w:val="28"/>
          <w:u w:val="single"/>
          <w:rtl w:val="0"/>
          <w:lang w:val="en-US"/>
        </w:rPr>
        <w:t xml:space="preserve">06/26 </w:t>
      </w:r>
      <w:r>
        <w:rPr>
          <w:b w:val="1"/>
          <w:bCs w:val="1"/>
          <w:sz w:val="28"/>
          <w:szCs w:val="28"/>
          <w:u w:val="single"/>
          <w:rtl w:val="0"/>
          <w:lang w:val="en-US"/>
        </w:rPr>
        <w:t xml:space="preserve">Reports from Chair/Vice Chair/County Councillor/PCSO </w:t>
      </w:r>
      <w:r>
        <w:rPr>
          <w:b w:val="1"/>
          <w:bCs w:val="1"/>
          <w:sz w:val="28"/>
          <w:szCs w:val="28"/>
          <w:rtl w:val="0"/>
          <w:lang w:val="en-US"/>
        </w:rPr>
        <w:t xml:space="preserve">: </w:t>
      </w:r>
    </w:p>
    <w:p>
      <w:pPr>
        <w:pStyle w:val="Body A"/>
        <w:rPr>
          <w:sz w:val="28"/>
          <w:szCs w:val="28"/>
        </w:rPr>
      </w:pPr>
      <w:r>
        <w:rPr>
          <w:sz w:val="28"/>
          <w:szCs w:val="28"/>
          <w:rtl w:val="0"/>
          <w:lang w:val="en-US"/>
        </w:rPr>
        <w:t>PCSO Megan Keehner Report:</w:t>
      </w:r>
    </w:p>
    <w:p>
      <w:pPr>
        <w:pStyle w:val="Default"/>
        <w:bidi w:val="0"/>
        <w:spacing w:before="0"/>
        <w:ind w:left="0" w:right="797" w:firstLine="0"/>
        <w:jc w:val="left"/>
        <w:rPr>
          <w:rFonts w:ascii="Times New Roman" w:cs="Times New Roman" w:hAnsi="Times New Roman" w:eastAsia="Times New Roman"/>
          <w:sz w:val="28"/>
          <w:szCs w:val="28"/>
          <w:u w:val="single"/>
          <w:rtl w:val="0"/>
        </w:rPr>
      </w:pPr>
      <w:r>
        <w:rPr>
          <w:rFonts w:ascii="Times New Roman" w:hAnsi="Times New Roman"/>
          <w:sz w:val="28"/>
          <w:szCs w:val="28"/>
          <w:u w:val="single"/>
          <w:rtl w:val="0"/>
          <w:lang w:val="de-DE"/>
        </w:rPr>
        <w:t>Capel-Le-Ferne</w:t>
      </w:r>
    </w:p>
    <w:p>
      <w:pPr>
        <w:pStyle w:val="Default"/>
        <w:bidi w:val="0"/>
        <w:spacing w:before="0"/>
        <w:ind w:left="0" w:right="797" w:firstLine="0"/>
        <w:jc w:val="left"/>
        <w:rPr>
          <w:rFonts w:ascii="Times New Roman" w:cs="Times New Roman" w:hAnsi="Times New Roman" w:eastAsia="Times New Roman"/>
          <w:sz w:val="28"/>
          <w:szCs w:val="28"/>
          <w:u w:val="single"/>
          <w:rtl w:val="0"/>
        </w:rPr>
      </w:pPr>
    </w:p>
    <w:p>
      <w:pPr>
        <w:pStyle w:val="Default"/>
        <w:bidi w:val="0"/>
        <w:spacing w:before="0"/>
        <w:ind w:left="0" w:right="797"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05/04/2021 - Old Dover Road </w:t>
      </w:r>
      <w:r>
        <w:rPr>
          <w:rFonts w:ascii="Times New Roman" w:hAnsi="Times New Roman" w:hint="default"/>
          <w:sz w:val="28"/>
          <w:szCs w:val="28"/>
          <w:rtl w:val="1"/>
          <w:lang w:val="ar-SA" w:bidi="ar-SA"/>
        </w:rPr>
        <w:t>– “</w:t>
      </w:r>
      <w:r>
        <w:rPr>
          <w:rFonts w:ascii="Times New Roman" w:hAnsi="Times New Roman"/>
          <w:sz w:val="28"/>
          <w:szCs w:val="28"/>
          <w:rtl w:val="0"/>
          <w:lang w:val="en-US"/>
        </w:rPr>
        <w:t>Suspicous event</w:t>
      </w:r>
      <w:r>
        <w:rPr>
          <w:rFonts w:ascii="Times New Roman" w:hAnsi="Times New Roman" w:hint="default"/>
          <w:sz w:val="28"/>
          <w:szCs w:val="28"/>
          <w:rtl w:val="0"/>
        </w:rPr>
        <w:t xml:space="preserve">” </w:t>
      </w:r>
      <w:r>
        <w:rPr>
          <w:rFonts w:ascii="Times New Roman" w:hAnsi="Times New Roman"/>
          <w:sz w:val="28"/>
          <w:szCs w:val="28"/>
          <w:rtl w:val="0"/>
          <w:lang w:val="en-US"/>
        </w:rPr>
        <w:t>Vehicle acting suspicous around dogs. Intelligence department made aware.</w:t>
      </w:r>
    </w:p>
    <w:p>
      <w:pPr>
        <w:pStyle w:val="Default"/>
        <w:bidi w:val="0"/>
        <w:spacing w:before="0"/>
        <w:ind w:left="0" w:right="797" w:firstLine="0"/>
        <w:jc w:val="left"/>
        <w:rPr>
          <w:rFonts w:ascii="Times New Roman" w:cs="Times New Roman" w:hAnsi="Times New Roman" w:eastAsia="Times New Roman"/>
          <w:sz w:val="28"/>
          <w:szCs w:val="28"/>
          <w:rtl w:val="0"/>
        </w:rPr>
      </w:pPr>
    </w:p>
    <w:p>
      <w:pPr>
        <w:pStyle w:val="Default"/>
        <w:bidi w:val="0"/>
        <w:spacing w:before="0"/>
        <w:ind w:left="0" w:right="797" w:firstLine="0"/>
        <w:jc w:val="left"/>
        <w:rPr>
          <w:rFonts w:ascii="Times New Roman" w:cs="Times New Roman" w:hAnsi="Times New Roman" w:eastAsia="Times New Roman"/>
          <w:sz w:val="28"/>
          <w:szCs w:val="28"/>
          <w:rtl w:val="0"/>
        </w:rPr>
      </w:pPr>
      <w:r>
        <w:rPr>
          <w:rFonts w:ascii="Times New Roman" w:hAnsi="Times New Roman"/>
          <w:sz w:val="28"/>
          <w:szCs w:val="28"/>
          <w:rtl w:val="0"/>
        </w:rPr>
        <w:t xml:space="preserve">22/04/2021 </w:t>
      </w:r>
      <w:r>
        <w:rPr>
          <w:rFonts w:ascii="Times New Roman" w:hAnsi="Times New Roman" w:hint="default"/>
          <w:sz w:val="28"/>
          <w:szCs w:val="28"/>
          <w:rtl w:val="0"/>
        </w:rPr>
        <w:t xml:space="preserve">– </w:t>
      </w:r>
      <w:r>
        <w:rPr>
          <w:rFonts w:ascii="Times New Roman" w:hAnsi="Times New Roman"/>
          <w:sz w:val="28"/>
          <w:szCs w:val="28"/>
          <w:rtl w:val="0"/>
          <w:lang w:val="it-IT"/>
        </w:rPr>
        <w:t xml:space="preserve">Lancaster Ave </w:t>
      </w:r>
      <w:r>
        <w:rPr>
          <w:rFonts w:ascii="Times New Roman" w:hAnsi="Times New Roman" w:hint="default"/>
          <w:sz w:val="28"/>
          <w:szCs w:val="28"/>
          <w:rtl w:val="0"/>
        </w:rPr>
        <w:t xml:space="preserve">– </w:t>
      </w:r>
      <w:r>
        <w:rPr>
          <w:rFonts w:ascii="Times New Roman" w:hAnsi="Times New Roman"/>
          <w:sz w:val="28"/>
          <w:szCs w:val="28"/>
          <w:rtl w:val="0"/>
          <w:lang w:val="en-US"/>
        </w:rPr>
        <w:t>Criminal damage. Youths set fire to the skate park. Crime report submitted.</w:t>
      </w:r>
    </w:p>
    <w:p>
      <w:pPr>
        <w:pStyle w:val="Default"/>
        <w:bidi w:val="0"/>
        <w:spacing w:before="0"/>
        <w:ind w:left="0" w:right="797" w:firstLine="0"/>
        <w:jc w:val="left"/>
        <w:rPr>
          <w:rFonts w:ascii="Times New Roman" w:cs="Times New Roman" w:hAnsi="Times New Roman" w:eastAsia="Times New Roman"/>
          <w:sz w:val="28"/>
          <w:szCs w:val="28"/>
          <w:rtl w:val="0"/>
        </w:rPr>
      </w:pPr>
    </w:p>
    <w:p>
      <w:pPr>
        <w:pStyle w:val="Default"/>
        <w:bidi w:val="0"/>
        <w:spacing w:before="0"/>
        <w:ind w:left="0" w:right="797" w:firstLine="0"/>
        <w:jc w:val="left"/>
        <w:rPr>
          <w:rFonts w:ascii="Times New Roman" w:cs="Times New Roman" w:hAnsi="Times New Roman" w:eastAsia="Times New Roman"/>
          <w:sz w:val="28"/>
          <w:szCs w:val="28"/>
          <w:rtl w:val="0"/>
        </w:rPr>
      </w:pPr>
      <w:r>
        <w:rPr>
          <w:rFonts w:ascii="Times New Roman" w:hAnsi="Times New Roman"/>
          <w:sz w:val="28"/>
          <w:szCs w:val="28"/>
          <w:rtl w:val="0"/>
        </w:rPr>
        <w:t xml:space="preserve">30/04/2021 </w:t>
      </w:r>
      <w:r>
        <w:rPr>
          <w:rFonts w:ascii="Times New Roman" w:hAnsi="Times New Roman" w:hint="default"/>
          <w:sz w:val="28"/>
          <w:szCs w:val="28"/>
          <w:rtl w:val="0"/>
        </w:rPr>
        <w:t xml:space="preserve">– </w:t>
      </w:r>
      <w:r>
        <w:rPr>
          <w:rFonts w:ascii="Times New Roman" w:hAnsi="Times New Roman"/>
          <w:sz w:val="28"/>
          <w:szCs w:val="28"/>
          <w:rtl w:val="0"/>
          <w:lang w:val="de-DE"/>
        </w:rPr>
        <w:t xml:space="preserve">Capel-Le-Ferne - </w:t>
      </w:r>
      <w:r>
        <w:rPr>
          <w:rFonts w:ascii="Times New Roman" w:hAnsi="Times New Roman" w:hint="default"/>
          <w:sz w:val="28"/>
          <w:szCs w:val="28"/>
          <w:rtl w:val="1"/>
          <w:lang w:val="ar-SA" w:bidi="ar-SA"/>
        </w:rPr>
        <w:t>“</w:t>
      </w:r>
      <w:r>
        <w:rPr>
          <w:rFonts w:ascii="Times New Roman" w:hAnsi="Times New Roman"/>
          <w:sz w:val="28"/>
          <w:szCs w:val="28"/>
          <w:rtl w:val="0"/>
          <w:lang w:val="en-US"/>
        </w:rPr>
        <w:t>Suspicous Event</w:t>
      </w:r>
      <w:r>
        <w:rPr>
          <w:rFonts w:ascii="Times New Roman" w:hAnsi="Times New Roman" w:hint="default"/>
          <w:sz w:val="28"/>
          <w:szCs w:val="28"/>
          <w:rtl w:val="0"/>
        </w:rPr>
        <w:t xml:space="preserve">” </w:t>
      </w:r>
      <w:r>
        <w:rPr>
          <w:rFonts w:ascii="Times New Roman" w:hAnsi="Times New Roman"/>
          <w:sz w:val="28"/>
          <w:szCs w:val="28"/>
          <w:rtl w:val="0"/>
          <w:lang w:val="en-US"/>
        </w:rPr>
        <w:t>A male was asking residents to buy campervans on residents driveways. This may be linked to vehicle thefts that have occurred.</w:t>
      </w:r>
      <w:r>
        <w:rPr>
          <w:rFonts w:ascii="Times New Roman" w:hAnsi="Times New Roman" w:hint="default"/>
          <w:sz w:val="28"/>
          <w:szCs w:val="28"/>
          <w:rtl w:val="0"/>
        </w:rPr>
        <w:t xml:space="preserve">– </w:t>
      </w:r>
      <w:r>
        <w:rPr>
          <w:rFonts w:ascii="Times New Roman" w:hAnsi="Times New Roman"/>
          <w:sz w:val="28"/>
          <w:szCs w:val="28"/>
          <w:rtl w:val="0"/>
          <w:lang w:val="en-US"/>
        </w:rPr>
        <w:t>Intelligence report has been submitted.</w:t>
      </w:r>
    </w:p>
    <w:p>
      <w:pPr>
        <w:pStyle w:val="Default"/>
        <w:bidi w:val="0"/>
        <w:spacing w:before="0"/>
        <w:ind w:left="0" w:right="797" w:firstLine="0"/>
        <w:jc w:val="left"/>
        <w:rPr>
          <w:rFonts w:ascii="Times New Roman" w:cs="Times New Roman" w:hAnsi="Times New Roman" w:eastAsia="Times New Roman"/>
          <w:sz w:val="28"/>
          <w:szCs w:val="28"/>
          <w:u w:val="single"/>
          <w:rtl w:val="0"/>
        </w:rPr>
      </w:pPr>
    </w:p>
    <w:p>
      <w:pPr>
        <w:pStyle w:val="Body A"/>
        <w:rPr>
          <w:b w:val="1"/>
          <w:bCs w:val="1"/>
          <w:sz w:val="28"/>
          <w:szCs w:val="28"/>
          <w:u w:val="single"/>
        </w:rPr>
      </w:pPr>
      <w:r>
        <w:rPr>
          <w:sz w:val="28"/>
          <w:szCs w:val="28"/>
          <w:u w:val="single"/>
          <w:rtl w:val="0"/>
          <w:lang w:val="en-US"/>
        </w:rPr>
        <w:t xml:space="preserve">06/27 </w:t>
      </w:r>
      <w:r>
        <w:rPr>
          <w:b w:val="1"/>
          <w:bCs w:val="1"/>
          <w:sz w:val="28"/>
          <w:szCs w:val="28"/>
          <w:u w:val="single"/>
          <w:rtl w:val="0"/>
          <w:lang w:val="en-US"/>
        </w:rPr>
        <w:t>To agree on the year 2020-2021 accounts and the governance statement.</w:t>
      </w:r>
    </w:p>
    <w:p>
      <w:pPr>
        <w:pStyle w:val="Body A"/>
        <w:rPr>
          <w:sz w:val="28"/>
          <w:szCs w:val="28"/>
        </w:rPr>
      </w:pPr>
      <w:r>
        <w:rPr>
          <w:sz w:val="28"/>
          <w:szCs w:val="28"/>
          <w:rtl w:val="0"/>
          <w:lang w:val="en-US"/>
        </w:rPr>
        <w:t xml:space="preserve">Accounts and governance statement </w:t>
      </w:r>
      <w:r>
        <w:rPr>
          <w:b w:val="1"/>
          <w:bCs w:val="1"/>
          <w:sz w:val="28"/>
          <w:szCs w:val="28"/>
          <w:rtl w:val="0"/>
          <w:lang w:val="en-US"/>
        </w:rPr>
        <w:t>RESOLVED</w:t>
      </w:r>
      <w:r>
        <w:rPr>
          <w:sz w:val="28"/>
          <w:szCs w:val="28"/>
          <w:rtl w:val="0"/>
          <w:lang w:val="en-US"/>
        </w:rPr>
        <w:t xml:space="preserve">.  CF to send CB the audit exception form due to relatively small income. </w:t>
      </w:r>
    </w:p>
    <w:p>
      <w:pPr>
        <w:pStyle w:val="Body A"/>
        <w:rPr>
          <w:b w:val="1"/>
          <w:bCs w:val="1"/>
          <w:sz w:val="28"/>
          <w:szCs w:val="28"/>
          <w:u w:val="single"/>
        </w:rPr>
      </w:pPr>
      <w:r>
        <w:rPr>
          <w:sz w:val="28"/>
          <w:szCs w:val="28"/>
          <w:u w:val="single"/>
          <w:rtl w:val="0"/>
          <w:lang w:val="en-US"/>
        </w:rPr>
        <w:t xml:space="preserve">06/28 </w:t>
      </w:r>
      <w:r>
        <w:rPr>
          <w:b w:val="1"/>
          <w:bCs w:val="1"/>
          <w:sz w:val="28"/>
          <w:szCs w:val="28"/>
          <w:u w:val="single"/>
          <w:rtl w:val="0"/>
          <w:lang w:val="en-US"/>
        </w:rPr>
        <w:t xml:space="preserve">To consider/agree on the proposal re: the defibrillator </w:t>
      </w:r>
    </w:p>
    <w:p>
      <w:pPr>
        <w:pStyle w:val="Body A"/>
        <w:rPr>
          <w:sz w:val="28"/>
          <w:szCs w:val="28"/>
          <w:u w:val="single"/>
        </w:rPr>
      </w:pPr>
      <w:r>
        <w:rPr>
          <w:sz w:val="28"/>
          <w:szCs w:val="28"/>
          <w:rtl w:val="0"/>
          <w:lang w:val="en-US"/>
        </w:rPr>
        <w:t xml:space="preserve">There was a long discussion between the public and the Council members.  It was </w:t>
      </w:r>
      <w:r>
        <w:rPr>
          <w:b w:val="1"/>
          <w:bCs w:val="1"/>
          <w:sz w:val="28"/>
          <w:szCs w:val="28"/>
          <w:rtl w:val="0"/>
          <w:lang w:val="en-US"/>
        </w:rPr>
        <w:t>RESOLVED</w:t>
      </w:r>
      <w:r>
        <w:rPr>
          <w:sz w:val="28"/>
          <w:szCs w:val="28"/>
          <w:rtl w:val="0"/>
          <w:lang w:val="en-US"/>
        </w:rPr>
        <w:t xml:space="preserve"> in principle to provide at least one defibrillator with consideration given for another one in due course. To be discussed in detail and agreed on in July meeting. </w:t>
      </w:r>
    </w:p>
    <w:p>
      <w:pPr>
        <w:pStyle w:val="Body A"/>
        <w:rPr>
          <w:sz w:val="28"/>
          <w:szCs w:val="28"/>
          <w:u w:val="single"/>
        </w:rPr>
      </w:pPr>
      <w:r>
        <w:rPr>
          <w:sz w:val="28"/>
          <w:szCs w:val="28"/>
          <w:u w:val="single"/>
          <w:rtl w:val="0"/>
          <w:lang w:val="en-US"/>
        </w:rPr>
        <w:t xml:space="preserve">06/29 </w:t>
      </w:r>
      <w:r>
        <w:rPr>
          <w:b w:val="1"/>
          <w:bCs w:val="1"/>
          <w:sz w:val="28"/>
          <w:szCs w:val="28"/>
          <w:u w:val="single"/>
          <w:rtl w:val="0"/>
          <w:lang w:val="en-US"/>
        </w:rPr>
        <w:t>To discuss the issue of the bunded area and nearby properties</w:t>
      </w:r>
      <w:r>
        <w:rPr>
          <w:sz w:val="28"/>
          <w:szCs w:val="28"/>
          <w:u w:val="single"/>
          <w:rtl w:val="0"/>
          <w:lang w:val="en-US"/>
        </w:rPr>
        <w:t>.</w:t>
      </w:r>
    </w:p>
    <w:p>
      <w:pPr>
        <w:pStyle w:val="Body A"/>
        <w:rPr>
          <w:sz w:val="28"/>
          <w:szCs w:val="28"/>
        </w:rPr>
      </w:pPr>
      <w:r>
        <w:rPr>
          <w:sz w:val="28"/>
          <w:szCs w:val="28"/>
          <w:rtl w:val="0"/>
          <w:lang w:val="en-US"/>
        </w:rPr>
        <w:t xml:space="preserve">There had been an issue raised by a member of the public, living near the bonded area.  It was understood that the matter was in hand by CB and Andrew Finnis (previous Chairman when the bunded area was created under DCC planning permission). </w:t>
      </w:r>
    </w:p>
    <w:p>
      <w:pPr>
        <w:pStyle w:val="Body A"/>
        <w:tabs>
          <w:tab w:val="left" w:pos="540"/>
          <w:tab w:val="left" w:pos="1440"/>
        </w:tabs>
        <w:ind w:left="0" w:firstLine="900"/>
        <w:rPr>
          <w:sz w:val="28"/>
          <w:szCs w:val="28"/>
          <w:u w:val="single"/>
        </w:rPr>
      </w:pPr>
      <w:r>
        <w:rPr>
          <w:sz w:val="28"/>
          <w:szCs w:val="28"/>
          <w:u w:val="single"/>
          <w:rtl w:val="0"/>
          <w:lang w:val="en-US"/>
        </w:rPr>
        <w:t xml:space="preserve">06/30 </w:t>
      </w:r>
      <w:r>
        <w:rPr>
          <w:b w:val="1"/>
          <w:bCs w:val="1"/>
          <w:sz w:val="28"/>
          <w:szCs w:val="28"/>
          <w:u w:val="single"/>
          <w:rtl w:val="0"/>
          <w:lang w:val="en-US"/>
        </w:rPr>
        <w:t>Payments:</w:t>
      </w:r>
    </w:p>
    <w:p>
      <w:pPr>
        <w:pStyle w:val="Body A"/>
        <w:tabs>
          <w:tab w:val="left" w:pos="540"/>
          <w:tab w:val="left" w:pos="1440"/>
        </w:tabs>
        <w:ind w:left="0" w:firstLine="900"/>
        <w:rPr>
          <w:sz w:val="28"/>
          <w:szCs w:val="28"/>
        </w:rPr>
      </w:pPr>
      <w:r>
        <w:rPr>
          <w:sz w:val="28"/>
          <w:szCs w:val="28"/>
          <w:rtl w:val="0"/>
          <w:lang w:val="en-US"/>
        </w:rPr>
        <w:t xml:space="preserve">i. Ability Payroll </w:t>
        <w:tab/>
        <w:tab/>
        <w:tab/>
        <w:tab/>
        <w:tab/>
        <w:tab/>
        <w:tab/>
      </w:r>
      <w:r>
        <w:rPr>
          <w:sz w:val="28"/>
          <w:szCs w:val="28"/>
          <w:rtl w:val="0"/>
          <w:lang w:val="en-US"/>
        </w:rPr>
        <w:t>£</w:t>
      </w:r>
      <w:r>
        <w:rPr>
          <w:sz w:val="28"/>
          <w:szCs w:val="28"/>
          <w:rtl w:val="0"/>
          <w:lang w:val="en-US"/>
        </w:rPr>
        <w:t xml:space="preserve">11.00 </w:t>
      </w:r>
    </w:p>
    <w:p>
      <w:pPr>
        <w:pStyle w:val="Body A"/>
        <w:tabs>
          <w:tab w:val="left" w:pos="540"/>
          <w:tab w:val="left" w:pos="1440"/>
        </w:tabs>
        <w:ind w:left="0" w:firstLine="900"/>
        <w:rPr>
          <w:sz w:val="28"/>
          <w:szCs w:val="28"/>
        </w:rPr>
      </w:pPr>
      <w:r>
        <w:rPr>
          <w:sz w:val="28"/>
          <w:szCs w:val="28"/>
          <w:rtl w:val="0"/>
          <w:lang w:val="en-US"/>
        </w:rPr>
        <w:t xml:space="preserve">ii. Clerk wages and office allowances </w:t>
        <w:tab/>
        <w:tab/>
        <w:tab/>
      </w:r>
      <w:r>
        <w:rPr>
          <w:sz w:val="28"/>
          <w:szCs w:val="28"/>
          <w:rtl w:val="0"/>
          <w:lang w:val="en-US"/>
        </w:rPr>
        <w:t>£</w:t>
      </w:r>
      <w:r>
        <w:rPr>
          <w:sz w:val="28"/>
          <w:szCs w:val="28"/>
          <w:rtl w:val="0"/>
          <w:lang w:val="en-US"/>
        </w:rPr>
        <w:t>250.59</w:t>
      </w:r>
    </w:p>
    <w:p>
      <w:pPr>
        <w:pStyle w:val="Body A"/>
        <w:tabs>
          <w:tab w:val="left" w:pos="540"/>
          <w:tab w:val="left" w:pos="1440"/>
        </w:tabs>
        <w:ind w:left="0" w:firstLine="900"/>
        <w:rPr>
          <w:sz w:val="28"/>
          <w:szCs w:val="28"/>
        </w:rPr>
      </w:pPr>
      <w:r>
        <w:rPr>
          <w:sz w:val="28"/>
          <w:szCs w:val="28"/>
          <w:rtl w:val="0"/>
          <w:lang w:val="en-US"/>
        </w:rPr>
        <w:t>iii. Came and company annual insurance premium</w:t>
        <w:tab/>
      </w:r>
      <w:r>
        <w:rPr>
          <w:sz w:val="28"/>
          <w:szCs w:val="28"/>
          <w:rtl w:val="0"/>
          <w:lang w:val="en-US"/>
        </w:rPr>
        <w:t>£</w:t>
      </w:r>
      <w:r>
        <w:rPr>
          <w:sz w:val="28"/>
          <w:szCs w:val="28"/>
          <w:rtl w:val="0"/>
          <w:lang w:val="en-US"/>
        </w:rPr>
        <w:t>553.77</w:t>
      </w:r>
    </w:p>
    <w:p>
      <w:pPr>
        <w:pStyle w:val="Body A"/>
        <w:tabs>
          <w:tab w:val="left" w:pos="540"/>
          <w:tab w:val="left" w:pos="1440"/>
        </w:tabs>
        <w:ind w:left="0" w:firstLine="900"/>
        <w:rPr>
          <w:sz w:val="28"/>
          <w:szCs w:val="28"/>
          <w:u w:val="single"/>
        </w:rPr>
      </w:pPr>
      <w:r>
        <w:rPr>
          <w:sz w:val="28"/>
          <w:szCs w:val="28"/>
          <w:rtl w:val="0"/>
          <w:lang w:val="en-US"/>
        </w:rPr>
        <w:t>iv. Simon Withey maintenance of Village Green</w:t>
        <w:tab/>
        <w:tab/>
      </w:r>
      <w:r>
        <w:rPr>
          <w:sz w:val="28"/>
          <w:szCs w:val="28"/>
          <w:rtl w:val="0"/>
          <w:lang w:val="en-US"/>
        </w:rPr>
        <w:t>£</w:t>
      </w:r>
      <w:r>
        <w:rPr>
          <w:sz w:val="28"/>
          <w:szCs w:val="28"/>
          <w:rtl w:val="0"/>
          <w:lang w:val="en-US"/>
        </w:rPr>
        <w:t>130.00</w:t>
      </w:r>
    </w:p>
    <w:p>
      <w:pPr>
        <w:pStyle w:val="Body A"/>
        <w:spacing w:line="240" w:lineRule="auto"/>
        <w:rPr>
          <w:sz w:val="28"/>
          <w:szCs w:val="28"/>
        </w:rPr>
      </w:pPr>
    </w:p>
    <w:p>
      <w:pPr>
        <w:pStyle w:val="Body A"/>
        <w:spacing w:line="240" w:lineRule="auto"/>
        <w:rPr>
          <w:sz w:val="28"/>
          <w:szCs w:val="28"/>
        </w:rPr>
      </w:pPr>
    </w:p>
    <w:p>
      <w:pPr>
        <w:pStyle w:val="Body A"/>
      </w:pPr>
      <w:r>
        <w:rPr>
          <w:sz w:val="28"/>
          <w:szCs w:val="28"/>
          <w:rtl w:val="0"/>
          <w:lang w:val="en-US"/>
        </w:rPr>
        <w:t xml:space="preserve">The next scheduled ordinary meeting of Hougham Parish Council is due on Tuesday, July 20th at 7.30pm at Hougham Village Hall or by </w:t>
      </w:r>
      <w:r>
        <w:rPr>
          <w:sz w:val="28"/>
          <w:szCs w:val="28"/>
          <w:rtl w:val="0"/>
          <w:lang w:val="en-US"/>
        </w:rPr>
        <w:t>‘</w:t>
      </w:r>
      <w:r>
        <w:rPr>
          <w:sz w:val="28"/>
          <w:szCs w:val="28"/>
          <w:rtl w:val="0"/>
          <w:lang w:val="en-US"/>
        </w:rPr>
        <w:t>Zoom</w:t>
      </w:r>
      <w:r>
        <w:rPr>
          <w:sz w:val="28"/>
          <w:szCs w:val="28"/>
          <w:rtl w:val="0"/>
          <w:lang w:val="en-US"/>
        </w:rPr>
        <w:t xml:space="preserve">’ </w:t>
      </w:r>
      <w:r>
        <w:rPr>
          <w:sz w:val="28"/>
          <w:szCs w:val="28"/>
          <w:rtl w:val="0"/>
          <w:lang w:val="en-US"/>
        </w:rPr>
        <w:t>, and will be confirmed during the week before.</w:t>
      </w:r>
    </w:p>
    <w:sectPr>
      <w:headerReference w:type="default" r:id="rId4"/>
      <w:footerReference w:type="default" r:id="rId5"/>
      <w:pgSz w:w="11900" w:h="16840" w:orient="portrait"/>
      <w:pgMar w:top="568" w:right="843" w:bottom="709" w:left="900" w:header="80" w:footer="2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0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721" w:hanging="2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21" w:hanging="2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1" w:hanging="2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21" w:hanging="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21"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21" w:hanging="2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1" w:hanging="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360" w:lineRule="auto"/>
      <w:ind w:left="90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