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241E08E3" w14:textId="77777777" w:rsidR="00E45681" w:rsidRDefault="00E45681" w:rsidP="00E45681">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F47BD64" w14:textId="77777777" w:rsidR="00E45681" w:rsidRDefault="00E45681" w:rsidP="00E45681">
      <w:pPr>
        <w:pStyle w:val="BodyA"/>
        <w:jc w:val="center"/>
        <w:rPr>
          <w:sz w:val="32"/>
          <w:szCs w:val="32"/>
        </w:rPr>
      </w:pPr>
      <w:r>
        <w:rPr>
          <w:sz w:val="32"/>
          <w:szCs w:val="32"/>
        </w:rPr>
        <w:t>Email: cathy.finnis@googlemail.com</w:t>
      </w:r>
    </w:p>
    <w:p w14:paraId="2A0D9D21" w14:textId="3B787AFF" w:rsidR="00E45681" w:rsidRDefault="00E45681" w:rsidP="00E45681">
      <w:pPr>
        <w:pStyle w:val="BodyA"/>
        <w:ind w:left="0"/>
        <w:rPr>
          <w:sz w:val="28"/>
          <w:szCs w:val="28"/>
        </w:rPr>
      </w:pPr>
      <w:r>
        <w:rPr>
          <w:sz w:val="28"/>
          <w:szCs w:val="28"/>
        </w:rPr>
        <w:t>__________________________________________________________</w:t>
      </w:r>
      <w:r w:rsidR="00EE5B8D">
        <w:rPr>
          <w:sz w:val="28"/>
          <w:szCs w:val="28"/>
        </w:rPr>
        <w:t>______</w:t>
      </w:r>
    </w:p>
    <w:p w14:paraId="6751C324" w14:textId="7E77B8B3" w:rsidR="00E45681" w:rsidRDefault="00EE5B8D" w:rsidP="00EE5B8D">
      <w:pPr>
        <w:pStyle w:val="BodyA"/>
        <w:jc w:val="center"/>
        <w:rPr>
          <w:sz w:val="28"/>
          <w:szCs w:val="28"/>
        </w:rPr>
      </w:pPr>
      <w:r>
        <w:rPr>
          <w:sz w:val="28"/>
          <w:szCs w:val="28"/>
        </w:rPr>
        <w:t>Minutes of the Meeting.</w:t>
      </w:r>
    </w:p>
    <w:p w14:paraId="51A08B8B" w14:textId="0EA990A2" w:rsidR="00600F22" w:rsidRDefault="00CD687E" w:rsidP="00EE5B8D">
      <w:pPr>
        <w:pStyle w:val="BodyA"/>
        <w:jc w:val="center"/>
      </w:pPr>
      <w:r>
        <w:rPr>
          <w:b/>
          <w:bCs/>
          <w:sz w:val="28"/>
          <w:szCs w:val="28"/>
        </w:rPr>
        <w:t>Monday 15th</w:t>
      </w:r>
      <w:r w:rsidR="008A78B8">
        <w:rPr>
          <w:b/>
          <w:bCs/>
          <w:sz w:val="28"/>
          <w:szCs w:val="28"/>
        </w:rPr>
        <w:t xml:space="preserve"> </w:t>
      </w:r>
      <w:r>
        <w:rPr>
          <w:b/>
          <w:bCs/>
          <w:sz w:val="28"/>
          <w:szCs w:val="28"/>
        </w:rPr>
        <w:t xml:space="preserve">August 2022 </w:t>
      </w:r>
    </w:p>
    <w:p w14:paraId="1FDAB89E" w14:textId="24E950DA" w:rsidR="00E45681" w:rsidRDefault="00E45681"/>
    <w:p w14:paraId="25CF91AA" w14:textId="64ED2103" w:rsidR="00E45681" w:rsidRDefault="00E45681">
      <w:r>
        <w:t>____________________________________________________________________</w:t>
      </w:r>
      <w:r w:rsidR="00EE5B8D">
        <w:t>_______</w:t>
      </w:r>
    </w:p>
    <w:p w14:paraId="653740A7" w14:textId="4E5BC4A3" w:rsidR="00E45681" w:rsidRPr="00EE5B8D" w:rsidRDefault="00EE5B8D" w:rsidP="00E45681">
      <w:pPr>
        <w:rPr>
          <w:b/>
          <w:bCs/>
          <w:u w:val="single"/>
        </w:rPr>
      </w:pPr>
      <w:r w:rsidRPr="00EE5B8D">
        <w:rPr>
          <w:b/>
          <w:bCs/>
          <w:u w:val="single"/>
        </w:rPr>
        <w:t>Present:</w:t>
      </w:r>
    </w:p>
    <w:p w14:paraId="31937583" w14:textId="354F4363" w:rsidR="00EE5B8D" w:rsidRDefault="00EE5B8D" w:rsidP="00E45681">
      <w:r>
        <w:t>Cllr Chris Bryan, Chair of the Council</w:t>
      </w:r>
    </w:p>
    <w:p w14:paraId="2FDFABA8" w14:textId="1E338A83" w:rsidR="00EE5B8D" w:rsidRDefault="00EE5B8D" w:rsidP="00E45681">
      <w:r>
        <w:t xml:space="preserve">Cllr Jodie </w:t>
      </w:r>
      <w:proofErr w:type="gramStart"/>
      <w:r>
        <w:t>Lamb ,</w:t>
      </w:r>
      <w:proofErr w:type="gramEnd"/>
      <w:r>
        <w:t xml:space="preserve"> Vice-Chair of the Council </w:t>
      </w:r>
    </w:p>
    <w:p w14:paraId="157F2954" w14:textId="17C45B7C" w:rsidR="00EE5B8D" w:rsidRDefault="00EE5B8D" w:rsidP="00E45681">
      <w:r>
        <w:t xml:space="preserve">Cllr Christine Peel, Member of the Council </w:t>
      </w:r>
    </w:p>
    <w:p w14:paraId="6ABCE414" w14:textId="6ABF3C2B" w:rsidR="00EE5B8D" w:rsidRDefault="00EE5B8D" w:rsidP="00E45681">
      <w:r>
        <w:t xml:space="preserve">Cllr Kevin </w:t>
      </w:r>
      <w:proofErr w:type="spellStart"/>
      <w:r>
        <w:t>Piggot</w:t>
      </w:r>
      <w:proofErr w:type="spellEnd"/>
      <w:r>
        <w:t xml:space="preserve">, Co-opted Member of the Council </w:t>
      </w:r>
    </w:p>
    <w:p w14:paraId="42A13AD5" w14:textId="3B847AD3" w:rsidR="00EE5B8D" w:rsidRDefault="00EE5B8D" w:rsidP="00E45681">
      <w:r>
        <w:t xml:space="preserve">One member of the public. </w:t>
      </w:r>
    </w:p>
    <w:p w14:paraId="6468BB5B" w14:textId="077FE438" w:rsidR="00EE5B8D" w:rsidRPr="00EE5B8D" w:rsidRDefault="00EE5B8D" w:rsidP="00E45681">
      <w:pPr>
        <w:rPr>
          <w:b/>
          <w:bCs/>
          <w:u w:val="single"/>
        </w:rPr>
      </w:pPr>
      <w:r w:rsidRPr="00EE5B8D">
        <w:rPr>
          <w:b/>
          <w:bCs/>
          <w:u w:val="single"/>
        </w:rPr>
        <w:t>Apologies:</w:t>
      </w:r>
    </w:p>
    <w:p w14:paraId="5062E3F4" w14:textId="3DF4C1E0" w:rsidR="00EE5B8D" w:rsidRDefault="00EE5B8D" w:rsidP="00E45681">
      <w:r>
        <w:t>Cllr Don Taylor, Member of the Council</w:t>
      </w:r>
    </w:p>
    <w:p w14:paraId="71BE7541" w14:textId="24CA2F60" w:rsidR="00EE5B8D" w:rsidRDefault="00EE5B8D" w:rsidP="00E45681">
      <w:r>
        <w:t xml:space="preserve">Cllr Martin Hibbert, District Councillor, Dover. </w:t>
      </w:r>
    </w:p>
    <w:p w14:paraId="340E9F0B" w14:textId="641F1747" w:rsidR="00EE5B8D" w:rsidRDefault="00EE5B8D" w:rsidP="00E45681">
      <w:r>
        <w:t>___________________________________________________________________________</w:t>
      </w:r>
    </w:p>
    <w:p w14:paraId="0CDC4D27" w14:textId="5CB39897" w:rsidR="00E45681" w:rsidRDefault="00EE5B8D" w:rsidP="00E45681">
      <w:r>
        <w:t xml:space="preserve">22/20 </w:t>
      </w:r>
      <w:r>
        <w:tab/>
      </w:r>
      <w:r w:rsidR="00E45681" w:rsidRPr="007E337B">
        <w:rPr>
          <w:b/>
          <w:bCs/>
        </w:rPr>
        <w:t>To receive apologies for absence</w:t>
      </w:r>
      <w:r w:rsidR="00E45681">
        <w:t xml:space="preserve"> </w:t>
      </w:r>
      <w:r>
        <w:t xml:space="preserve">– apologies were received from Cllr Taylor and </w:t>
      </w:r>
    </w:p>
    <w:p w14:paraId="61D4256E" w14:textId="3E714265" w:rsidR="00E45681" w:rsidRPr="003E5D2F" w:rsidRDefault="00EE5B8D" w:rsidP="00E45681">
      <w:r>
        <w:t>22/21</w:t>
      </w:r>
      <w:r>
        <w:tab/>
      </w:r>
      <w:r w:rsidR="00E45681" w:rsidRPr="007E337B">
        <w:rPr>
          <w:b/>
          <w:bCs/>
        </w:rPr>
        <w:t>To identify any member’s interests</w:t>
      </w:r>
      <w:r w:rsidR="00E45681" w:rsidRPr="003E5D2F">
        <w:t xml:space="preserve"> </w:t>
      </w:r>
      <w:r>
        <w:t xml:space="preserve">Cllr – interest in item no. 7 as she is a neighbour </w:t>
      </w:r>
      <w:r w:rsidR="007E337B">
        <w:t xml:space="preserve">to the planning application. </w:t>
      </w:r>
    </w:p>
    <w:p w14:paraId="2621D82A" w14:textId="7369B595" w:rsidR="00E45681" w:rsidRDefault="00EE5B8D" w:rsidP="00E45681">
      <w:r>
        <w:t>22/22</w:t>
      </w:r>
      <w:r>
        <w:tab/>
      </w:r>
      <w:r w:rsidR="00E45681" w:rsidRPr="007E337B">
        <w:rPr>
          <w:b/>
          <w:bCs/>
        </w:rPr>
        <w:t>To hear questions from the public</w:t>
      </w:r>
      <w:r w:rsidR="007E337B">
        <w:t>, d</w:t>
      </w:r>
      <w:r>
        <w:t xml:space="preserve">eferred until item </w:t>
      </w:r>
      <w:r w:rsidR="007E337B">
        <w:t>22/26</w:t>
      </w:r>
    </w:p>
    <w:p w14:paraId="4226DF37" w14:textId="06805857" w:rsidR="00E45681" w:rsidRDefault="00EE5B8D" w:rsidP="00E45681">
      <w:r>
        <w:t xml:space="preserve">22/23 </w:t>
      </w:r>
      <w:r>
        <w:tab/>
      </w:r>
      <w:r w:rsidR="00E45681" w:rsidRPr="007E337B">
        <w:rPr>
          <w:b/>
        </w:rPr>
        <w:t>To agree the minutes of the meeting</w:t>
      </w:r>
      <w:r w:rsidR="00E45681">
        <w:t xml:space="preserve"> held on </w:t>
      </w:r>
      <w:r w:rsidR="008A78B8">
        <w:t>24</w:t>
      </w:r>
      <w:r w:rsidR="008A78B8" w:rsidRPr="008A78B8">
        <w:rPr>
          <w:vertAlign w:val="superscript"/>
        </w:rPr>
        <w:t>th</w:t>
      </w:r>
      <w:r w:rsidR="008A78B8">
        <w:t xml:space="preserve"> </w:t>
      </w:r>
      <w:r w:rsidR="00E45681">
        <w:t>Ma</w:t>
      </w:r>
      <w:r w:rsidR="007E433E">
        <w:t>y</w:t>
      </w:r>
      <w:r w:rsidR="00E45681">
        <w:t xml:space="preserve"> 2022.</w:t>
      </w:r>
      <w:r w:rsidR="007E337B">
        <w:t xml:space="preserve">  The Council </w:t>
      </w:r>
      <w:r w:rsidR="007E337B" w:rsidRPr="007E337B">
        <w:rPr>
          <w:b/>
          <w:bCs/>
        </w:rPr>
        <w:t>RESOLVED</w:t>
      </w:r>
      <w:r w:rsidR="007E337B">
        <w:t xml:space="preserve"> that the minutes were a true and accurate representation of the meeting. </w:t>
      </w:r>
    </w:p>
    <w:p w14:paraId="2792E9EA" w14:textId="39F0C32D" w:rsidR="00E45681" w:rsidRDefault="00EE5B8D" w:rsidP="00E45681">
      <w:r>
        <w:t>22/24</w:t>
      </w:r>
      <w:r>
        <w:tab/>
      </w:r>
      <w:r w:rsidR="00E45681" w:rsidRPr="00BE4B7B">
        <w:t xml:space="preserve">To consider matters arising </w:t>
      </w:r>
      <w:r w:rsidR="00E45681">
        <w:t xml:space="preserve">from meeting </w:t>
      </w:r>
      <w:r w:rsidR="007E433E">
        <w:t>24</w:t>
      </w:r>
      <w:r w:rsidR="007E433E" w:rsidRPr="007E433E">
        <w:rPr>
          <w:vertAlign w:val="superscript"/>
        </w:rPr>
        <w:t>th</w:t>
      </w:r>
      <w:r w:rsidR="007E433E">
        <w:t xml:space="preserve"> May</w:t>
      </w:r>
      <w:r w:rsidR="00E45681">
        <w:t xml:space="preserve"> 2022. </w:t>
      </w:r>
    </w:p>
    <w:p w14:paraId="647C6226" w14:textId="59A346E9" w:rsidR="007E337B" w:rsidRPr="00D029B8" w:rsidRDefault="007E337B" w:rsidP="00E45681">
      <w:r>
        <w:t xml:space="preserve">The gates to the village were discussed again with information from the highways department at Kent County Council.  </w:t>
      </w:r>
    </w:p>
    <w:p w14:paraId="492658F2" w14:textId="77777777" w:rsidR="007E337B" w:rsidRDefault="00EE5B8D" w:rsidP="00E45681">
      <w:r>
        <w:t>22/25</w:t>
      </w:r>
      <w:r w:rsidR="00E45681" w:rsidRPr="003E5D2F">
        <w:tab/>
      </w:r>
      <w:r w:rsidR="00E45681" w:rsidRPr="007E337B">
        <w:rPr>
          <w:b/>
          <w:bCs/>
        </w:rPr>
        <w:t>To review councillor’s reports.</w:t>
      </w:r>
      <w:r w:rsidR="00821DED">
        <w:t xml:space="preserve">  There is a new PCSO, Eva Winter. </w:t>
      </w:r>
    </w:p>
    <w:p w14:paraId="6C44682D" w14:textId="6437E6AE" w:rsidR="00E45681" w:rsidRDefault="007E337B" w:rsidP="00E45681">
      <w:r w:rsidRPr="007E337B">
        <w:rPr>
          <w:b/>
          <w:bCs/>
        </w:rPr>
        <w:t>Vice Chair, Cllr Lamb</w:t>
      </w:r>
      <w:r>
        <w:t xml:space="preserve"> reports about a parishioner reporting the bund re damage to a fence.  </w:t>
      </w:r>
      <w:r w:rsidRPr="007E337B">
        <w:rPr>
          <w:i/>
          <w:iCs/>
        </w:rPr>
        <w:t>Action: ask Simon Withey to investigate the issue</w:t>
      </w:r>
      <w:r>
        <w:rPr>
          <w:i/>
          <w:iCs/>
        </w:rPr>
        <w:t xml:space="preserve"> and report to Chair and Clerk his findings</w:t>
      </w:r>
      <w:r w:rsidRPr="007E337B">
        <w:rPr>
          <w:i/>
          <w:iCs/>
        </w:rPr>
        <w:t xml:space="preserve">. </w:t>
      </w:r>
      <w:r>
        <w:t xml:space="preserve"> </w:t>
      </w:r>
      <w:r w:rsidR="00821DED">
        <w:t xml:space="preserve"> </w:t>
      </w:r>
    </w:p>
    <w:p w14:paraId="325C9917" w14:textId="7719EE57" w:rsidR="00EE5B8D" w:rsidRDefault="00EE5B8D" w:rsidP="00E45681">
      <w:r>
        <w:t>22/26</w:t>
      </w:r>
      <w:r w:rsidR="002A2652">
        <w:tab/>
      </w:r>
      <w:r w:rsidR="00C32999" w:rsidRPr="007E337B">
        <w:rPr>
          <w:b/>
          <w:bCs/>
        </w:rPr>
        <w:t>To consider planning application</w:t>
      </w:r>
      <w:r w:rsidR="00CD687E" w:rsidRPr="007E337B">
        <w:rPr>
          <w:b/>
          <w:bCs/>
        </w:rPr>
        <w:t>s:</w:t>
      </w:r>
      <w:r w:rsidR="00CD687E">
        <w:t xml:space="preserve"> </w:t>
      </w:r>
      <w:r w:rsidR="00C32999">
        <w:t xml:space="preserve"> </w:t>
      </w:r>
    </w:p>
    <w:p w14:paraId="18355AED" w14:textId="5DF953DA" w:rsidR="00EE5B8D" w:rsidRPr="00EE5B8D" w:rsidRDefault="00CD687E" w:rsidP="00E45681">
      <w:r w:rsidRPr="007E337B">
        <w:rPr>
          <w:u w:val="single"/>
        </w:rPr>
        <w:t xml:space="preserve">22/00921 The Manor, 22 The Street, West </w:t>
      </w:r>
      <w:proofErr w:type="spellStart"/>
      <w:r w:rsidRPr="007E337B">
        <w:rPr>
          <w:u w:val="single"/>
        </w:rPr>
        <w:t>Hougham</w:t>
      </w:r>
      <w:proofErr w:type="spellEnd"/>
      <w:r w:rsidRPr="007E337B">
        <w:rPr>
          <w:u w:val="single"/>
        </w:rPr>
        <w:t>, CT15 7</w:t>
      </w:r>
      <w:proofErr w:type="gramStart"/>
      <w:r w:rsidRPr="007E337B">
        <w:rPr>
          <w:u w:val="single"/>
        </w:rPr>
        <w:t>BB</w:t>
      </w:r>
      <w:r w:rsidR="00EE5B8D">
        <w:t xml:space="preserve"> :</w:t>
      </w:r>
      <w:proofErr w:type="gramEnd"/>
      <w:r w:rsidR="00EE5B8D">
        <w:t xml:space="preserve"> the last application for outline planning permission was granted for two detached bungalows.  The Parish Council voted at this time not to support the application.  The district council recommended that outline planning permission be granted for two detached, two</w:t>
      </w:r>
      <w:r w:rsidR="007E337B">
        <w:t>-</w:t>
      </w:r>
      <w:r w:rsidR="00EE5B8D">
        <w:t xml:space="preserve">bedroom bungalows.  A further application detailing the specifics of the application has been submitted and this has now changed to an </w:t>
      </w:r>
      <w:r w:rsidR="007E337B">
        <w:t>application</w:t>
      </w:r>
      <w:r w:rsidR="00EE5B8D">
        <w:t xml:space="preserve"> for two detached four</w:t>
      </w:r>
      <w:r w:rsidR="007E337B">
        <w:t>-</w:t>
      </w:r>
      <w:r w:rsidR="00EE5B8D">
        <w:t xml:space="preserve">bedroom properties which would be two </w:t>
      </w:r>
      <w:proofErr w:type="gramStart"/>
      <w:r w:rsidR="00EE5B8D">
        <w:t>storey</w:t>
      </w:r>
      <w:proofErr w:type="gramEnd"/>
      <w:r w:rsidR="00EE5B8D">
        <w:t xml:space="preserve">.  This is a significant and material change to the outline planning permission.  </w:t>
      </w:r>
    </w:p>
    <w:p w14:paraId="4E86E5F3" w14:textId="2E4575CA" w:rsidR="00EE5B8D" w:rsidRDefault="00EE5B8D" w:rsidP="00E45681">
      <w:r>
        <w:t>Member of public: the proposals are directly behind and higher and able to view inside the bungalow and the garden.  There are three bungalows that can be directly affected.  The outline was only granted subject to section 6, which should be only bungalows.  A road is planned in front of the manor right along the boundary wall – meaning two large trees would have to come down.  Can these trees be protected?  The Chair suggested the public member contacts the district council re</w:t>
      </w:r>
      <w:r w:rsidR="007E337B">
        <w:t>:</w:t>
      </w:r>
      <w:r>
        <w:t xml:space="preserve"> the tree preservation orders.  There are further issues re</w:t>
      </w:r>
      <w:r w:rsidR="007E337B">
        <w:t>:</w:t>
      </w:r>
      <w:r>
        <w:t xml:space="preserve"> parking, with two cars per house planned and if there are more th</w:t>
      </w:r>
      <w:r w:rsidR="007E337B">
        <w:t>a</w:t>
      </w:r>
      <w:r>
        <w:t xml:space="preserve">n two cars then there’ll be more cars on the roads.  The Chair suggested that there might be extra traffic if there are visitors to the new buildings. Cllr Peel also mentioned the issues with access the suggested buildings would cause. </w:t>
      </w:r>
    </w:p>
    <w:p w14:paraId="1014FE37" w14:textId="2B269819" w:rsidR="00EE5B8D" w:rsidRDefault="00EE5B8D" w:rsidP="00E45681">
      <w:r>
        <w:t xml:space="preserve">The Council </w:t>
      </w:r>
      <w:r w:rsidRPr="007E337B">
        <w:rPr>
          <w:b/>
          <w:bCs/>
        </w:rPr>
        <w:t>RE</w:t>
      </w:r>
      <w:r w:rsidR="007E337B">
        <w:rPr>
          <w:b/>
          <w:bCs/>
        </w:rPr>
        <w:t>SOLVED</w:t>
      </w:r>
      <w:r>
        <w:t xml:space="preserve"> to </w:t>
      </w:r>
      <w:r w:rsidRPr="007E337B">
        <w:rPr>
          <w:b/>
          <w:bCs/>
        </w:rPr>
        <w:t>NOT</w:t>
      </w:r>
      <w:r>
        <w:t xml:space="preserve"> support (</w:t>
      </w:r>
      <w:r w:rsidRPr="007E337B">
        <w:rPr>
          <w:b/>
          <w:bCs/>
        </w:rPr>
        <w:t>OBJECT</w:t>
      </w:r>
      <w:r>
        <w:t xml:space="preserve">) this application on the basis that it is an overdevelopment of the plot and not in keeping with the other houses. That it would create access issues in terms of a new road, increase </w:t>
      </w:r>
      <w:r w:rsidR="007E337B">
        <w:t xml:space="preserve">in both residents and visitors to the new properties </w:t>
      </w:r>
      <w:r>
        <w:t xml:space="preserve">in </w:t>
      </w:r>
      <w:r w:rsidR="007E337B">
        <w:t xml:space="preserve">terms of </w:t>
      </w:r>
      <w:r>
        <w:t xml:space="preserve">traffic and parking.  The building now having two stories means some of the existing housing (bungalows) would be overlooked into their homes and gardens.  In addition, the planning application puts at risk two large trees. The Parish Council also objected to the initial outline planning application previously. </w:t>
      </w:r>
    </w:p>
    <w:p w14:paraId="45B88FC3" w14:textId="77777777" w:rsidR="007E337B" w:rsidRDefault="007E337B" w:rsidP="00EE5B8D">
      <w:pPr>
        <w:rPr>
          <w:b/>
          <w:bCs/>
          <w:u w:val="single"/>
        </w:rPr>
      </w:pPr>
    </w:p>
    <w:p w14:paraId="738F6BD4" w14:textId="3FBBAE7D" w:rsidR="00EE5B8D" w:rsidRPr="007E337B" w:rsidRDefault="00EE5B8D" w:rsidP="00EE5B8D">
      <w:r w:rsidRPr="007E337B">
        <w:rPr>
          <w:u w:val="single"/>
        </w:rPr>
        <w:t xml:space="preserve">22/00923 10 The Street, West </w:t>
      </w:r>
      <w:proofErr w:type="spellStart"/>
      <w:r w:rsidRPr="007E337B">
        <w:rPr>
          <w:u w:val="single"/>
        </w:rPr>
        <w:t>Hougham</w:t>
      </w:r>
      <w:proofErr w:type="spellEnd"/>
      <w:r w:rsidRPr="007E337B">
        <w:rPr>
          <w:u w:val="single"/>
        </w:rPr>
        <w:t>, CT15 7BB</w:t>
      </w:r>
      <w:r w:rsidR="007E337B">
        <w:t xml:space="preserve"> – the Council </w:t>
      </w:r>
      <w:r w:rsidR="007E337B" w:rsidRPr="007E337B">
        <w:rPr>
          <w:b/>
          <w:bCs/>
        </w:rPr>
        <w:t>RESOLVED</w:t>
      </w:r>
      <w:r w:rsidR="007E337B">
        <w:t xml:space="preserve"> to </w:t>
      </w:r>
      <w:r w:rsidR="007E337B" w:rsidRPr="007E337B">
        <w:rPr>
          <w:b/>
          <w:bCs/>
        </w:rPr>
        <w:t>SUPPORT</w:t>
      </w:r>
      <w:r w:rsidR="007E337B">
        <w:t xml:space="preserve"> this application. </w:t>
      </w:r>
    </w:p>
    <w:p w14:paraId="11729373" w14:textId="77777777" w:rsidR="00EE5B8D" w:rsidRDefault="00EE5B8D" w:rsidP="00E45681"/>
    <w:p w14:paraId="05483213" w14:textId="4F998637" w:rsidR="00C32999" w:rsidRPr="007E337B" w:rsidRDefault="002A2652" w:rsidP="00E45681">
      <w:pPr>
        <w:rPr>
          <w:b/>
          <w:bCs/>
        </w:rPr>
      </w:pPr>
      <w:r>
        <w:t>8</w:t>
      </w:r>
      <w:r w:rsidR="00C32999">
        <w:tab/>
      </w:r>
      <w:r w:rsidR="00C32999" w:rsidRPr="007E337B">
        <w:rPr>
          <w:b/>
          <w:bCs/>
        </w:rPr>
        <w:t xml:space="preserve">Update on flooding on </w:t>
      </w:r>
      <w:proofErr w:type="spellStart"/>
      <w:r w:rsidR="00C32999" w:rsidRPr="007E337B">
        <w:rPr>
          <w:b/>
          <w:bCs/>
        </w:rPr>
        <w:t>Broadsole</w:t>
      </w:r>
      <w:proofErr w:type="spellEnd"/>
      <w:r w:rsidR="00C32999" w:rsidRPr="007E337B">
        <w:rPr>
          <w:b/>
          <w:bCs/>
        </w:rPr>
        <w:t xml:space="preserve"> Lane (Cllr Peel/ Cllr Bryan)</w:t>
      </w:r>
    </w:p>
    <w:p w14:paraId="4FBEC020" w14:textId="2FE1DB59" w:rsidR="007E337B" w:rsidRPr="003E5D2F" w:rsidRDefault="007E337B" w:rsidP="00E45681">
      <w:pPr>
        <w:rPr>
          <w:rFonts w:ascii="Times New Roman Italic" w:hAnsi="Times New Roman Italic"/>
        </w:rPr>
      </w:pPr>
      <w:r>
        <w:t xml:space="preserve">Cllr Peel has asked for a response under FOI – on this it was reported specialist advice is still being sought, and after </w:t>
      </w:r>
      <w:proofErr w:type="gramStart"/>
      <w:r>
        <w:t>that proposals</w:t>
      </w:r>
      <w:proofErr w:type="gramEnd"/>
      <w:r>
        <w:t xml:space="preserve"> will be put forward for construction. </w:t>
      </w:r>
    </w:p>
    <w:p w14:paraId="5E87B690" w14:textId="0A9EFC50" w:rsidR="00E45681" w:rsidRDefault="002A2652" w:rsidP="00E45681">
      <w:r>
        <w:t>9</w:t>
      </w:r>
      <w:r w:rsidR="00E45681">
        <w:tab/>
      </w:r>
      <w:r w:rsidR="00E45681" w:rsidRPr="007E337B">
        <w:rPr>
          <w:b/>
          <w:bCs/>
        </w:rPr>
        <w:t>To discuss defibrillator fund-raising</w:t>
      </w:r>
      <w:r w:rsidR="007E433E" w:rsidRPr="007E337B">
        <w:rPr>
          <w:b/>
          <w:bCs/>
        </w:rPr>
        <w:t xml:space="preserve"> to date</w:t>
      </w:r>
      <w:r w:rsidR="00E45681">
        <w:t xml:space="preserve">  </w:t>
      </w:r>
    </w:p>
    <w:p w14:paraId="10423CB1" w14:textId="4C188847" w:rsidR="007E337B" w:rsidRDefault="007E337B" w:rsidP="00E45681">
      <w:r>
        <w:t>The total cost raised by the community is £1818 plus the offer of an anonymous £1000</w:t>
      </w:r>
    </w:p>
    <w:p w14:paraId="6E89C3EC" w14:textId="597D60A0" w:rsidR="007E337B" w:rsidRPr="007E337B" w:rsidRDefault="007E337B" w:rsidP="007E337B">
      <w:pPr>
        <w:rPr>
          <w:i/>
          <w:iCs/>
        </w:rPr>
      </w:pPr>
      <w:r>
        <w:t xml:space="preserve">The costs are therefore raised to start installation.   </w:t>
      </w:r>
      <w:r w:rsidRPr="007E337B">
        <w:rPr>
          <w:i/>
          <w:iCs/>
        </w:rPr>
        <w:t xml:space="preserve">Action: Cllr Bryan to contact </w:t>
      </w:r>
      <w:r w:rsidRPr="007E337B">
        <w:rPr>
          <w:i/>
          <w:iCs/>
        </w:rPr>
        <w:t>Peter Robinson – would the Village Hall Trust</w:t>
      </w:r>
      <w:r>
        <w:rPr>
          <w:i/>
          <w:iCs/>
        </w:rPr>
        <w:t xml:space="preserve"> enable the Parish Council</w:t>
      </w:r>
      <w:r w:rsidRPr="007E337B">
        <w:rPr>
          <w:i/>
          <w:iCs/>
        </w:rPr>
        <w:t xml:space="preserve"> – to fit a defibrillator to the outside wall.</w:t>
      </w:r>
      <w:r>
        <w:rPr>
          <w:i/>
          <w:iCs/>
        </w:rPr>
        <w:t xml:space="preserve">  </w:t>
      </w:r>
    </w:p>
    <w:p w14:paraId="1036E9A1" w14:textId="362E346A" w:rsidR="007E337B" w:rsidRDefault="007E337B" w:rsidP="00E45681"/>
    <w:p w14:paraId="0C849DC8" w14:textId="5667EEF3" w:rsidR="00E45681" w:rsidRPr="007E337B" w:rsidRDefault="002A2652" w:rsidP="00E45681">
      <w:pPr>
        <w:rPr>
          <w:b/>
          <w:bCs/>
        </w:rPr>
      </w:pPr>
      <w:r w:rsidRPr="007E337B">
        <w:rPr>
          <w:b/>
          <w:bCs/>
        </w:rPr>
        <w:t>10</w:t>
      </w:r>
      <w:r w:rsidR="00E45681" w:rsidRPr="007E337B">
        <w:rPr>
          <w:b/>
          <w:bCs/>
        </w:rPr>
        <w:tab/>
        <w:t xml:space="preserve">Council correspondence: </w:t>
      </w:r>
    </w:p>
    <w:p w14:paraId="3C8BC7E5" w14:textId="38BA69DD" w:rsidR="00E45681" w:rsidRDefault="00E45681" w:rsidP="007E433E">
      <w:r>
        <w:t xml:space="preserve">- </w:t>
      </w:r>
      <w:r w:rsidR="007E433E">
        <w:t>Insurance renewal with BHIB Councils totalling £605.23 for a 3-year deal.  This covers contents, street furniture, walls, gates and fences, playground equipment, war memorials, mowers and machinery, sports equipment.  Also includes public liability (£10 million)</w:t>
      </w:r>
      <w:r w:rsidR="00C32999">
        <w:t xml:space="preserve">, </w:t>
      </w:r>
      <w:proofErr w:type="gramStart"/>
      <w:r w:rsidR="007E433E">
        <w:t>employers</w:t>
      </w:r>
      <w:proofErr w:type="gramEnd"/>
      <w:r w:rsidR="007E433E">
        <w:t xml:space="preserve"> liability (£10 million), official indemnity (£500,000), libel and slander (£250,000), legal expenses (£250,000) </w:t>
      </w:r>
    </w:p>
    <w:p w14:paraId="627C066B" w14:textId="252B6E70" w:rsidR="00821DED" w:rsidRDefault="00821DED" w:rsidP="007E433E">
      <w:r>
        <w:t xml:space="preserve">- Information Commissioner Renewal </w:t>
      </w:r>
    </w:p>
    <w:p w14:paraId="0E388593" w14:textId="1BB487FF" w:rsidR="00821DED" w:rsidRDefault="00821DED" w:rsidP="007E433E">
      <w:r>
        <w:t xml:space="preserve">- Steve Green re juggernauts in the village (email to Martin Hibbert and Natalie </w:t>
      </w:r>
      <w:proofErr w:type="spellStart"/>
      <w:r>
        <w:t>Elphicke</w:t>
      </w:r>
      <w:proofErr w:type="spellEnd"/>
      <w:r>
        <w:t>)</w:t>
      </w:r>
    </w:p>
    <w:p w14:paraId="77D1FABB" w14:textId="18C631DF" w:rsidR="00821DED" w:rsidRDefault="00821DED" w:rsidP="007E433E">
      <w:r>
        <w:t xml:space="preserve">- Rural </w:t>
      </w:r>
      <w:proofErr w:type="spellStart"/>
      <w:r>
        <w:t>Communites</w:t>
      </w:r>
      <w:proofErr w:type="spellEnd"/>
      <w:r>
        <w:t xml:space="preserve"> in Kent membership renewed.</w:t>
      </w:r>
    </w:p>
    <w:p w14:paraId="2F227F84" w14:textId="138900A4" w:rsidR="00E45681" w:rsidRDefault="002A2652" w:rsidP="00E45681">
      <w:r>
        <w:t xml:space="preserve">- A couple of donations by cheque to the defibrillator fund. </w:t>
      </w:r>
    </w:p>
    <w:p w14:paraId="0DE6931D" w14:textId="2D6DDE1E" w:rsidR="00E45681" w:rsidRPr="007E337B" w:rsidRDefault="00E45681" w:rsidP="00E45681">
      <w:pPr>
        <w:rPr>
          <w:b/>
          <w:bCs/>
        </w:rPr>
      </w:pPr>
      <w:r w:rsidRPr="007E337B">
        <w:rPr>
          <w:b/>
          <w:bCs/>
        </w:rPr>
        <w:t>1</w:t>
      </w:r>
      <w:r w:rsidR="002A2652" w:rsidRPr="007E337B">
        <w:rPr>
          <w:b/>
          <w:bCs/>
        </w:rPr>
        <w:t>1</w:t>
      </w:r>
      <w:r w:rsidRPr="007E337B">
        <w:rPr>
          <w:b/>
          <w:bCs/>
        </w:rPr>
        <w:tab/>
        <w:t>To agree payments as follows: -</w:t>
      </w:r>
      <w:r w:rsidR="00CD687E" w:rsidRPr="007E337B">
        <w:rPr>
          <w:b/>
          <w:bCs/>
        </w:rPr>
        <w:t xml:space="preserve"> (paid due to postponed original meeting)</w:t>
      </w:r>
    </w:p>
    <w:p w14:paraId="61A683B8" w14:textId="55AA85AC" w:rsidR="00E45681" w:rsidRDefault="00E45681" w:rsidP="00E45681">
      <w:r>
        <w:t>Clerk wages and office allowance</w:t>
      </w:r>
      <w:r>
        <w:tab/>
      </w:r>
      <w:r>
        <w:tab/>
      </w:r>
      <w:r>
        <w:tab/>
      </w:r>
      <w:r>
        <w:tab/>
      </w:r>
      <w:r>
        <w:tab/>
        <w:t>£</w:t>
      </w:r>
      <w:r w:rsidR="002A2652">
        <w:t>518.78</w:t>
      </w:r>
      <w:r w:rsidR="00C32999">
        <w:t xml:space="preserve"> </w:t>
      </w:r>
    </w:p>
    <w:p w14:paraId="173AAFE1" w14:textId="6FBAFB60" w:rsidR="00E45681" w:rsidRDefault="00E45681" w:rsidP="00E45681">
      <w:r>
        <w:t>Village Green maintenance (S. Withey) March/April ‘22</w:t>
      </w:r>
      <w:r>
        <w:tab/>
      </w:r>
      <w:r>
        <w:tab/>
        <w:t>£130.00</w:t>
      </w:r>
    </w:p>
    <w:p w14:paraId="193D2B82" w14:textId="0443EB96" w:rsidR="00E45681" w:rsidRDefault="00E45681" w:rsidP="00E45681">
      <w:r>
        <w:t xml:space="preserve">Ability Payroll Invoices </w:t>
      </w:r>
      <w:r w:rsidR="00C32999">
        <w:t xml:space="preserve">19 &amp; 20 </w:t>
      </w:r>
      <w:r>
        <w:tab/>
      </w:r>
      <w:r>
        <w:tab/>
      </w:r>
      <w:r>
        <w:tab/>
      </w:r>
      <w:r>
        <w:tab/>
      </w:r>
      <w:r>
        <w:tab/>
        <w:t>£11.00</w:t>
      </w:r>
    </w:p>
    <w:p w14:paraId="5ABAD9B1" w14:textId="77777777" w:rsidR="00E45681" w:rsidRDefault="00E45681" w:rsidP="00E45681"/>
    <w:p w14:paraId="4D3E2F5F" w14:textId="77777777" w:rsidR="00E45681" w:rsidRDefault="00E45681" w:rsidP="00E45681"/>
    <w:p w14:paraId="65AC21B5" w14:textId="77777777" w:rsidR="00E45681" w:rsidRDefault="00E45681" w:rsidP="00E45681"/>
    <w:p w14:paraId="17960090" w14:textId="7EEDBCD5" w:rsidR="00E45681" w:rsidRPr="00D029B8" w:rsidRDefault="00E45681" w:rsidP="00E45681">
      <w:pPr>
        <w:rPr>
          <w:rFonts w:eastAsia="Times New Roman"/>
          <w:lang w:eastAsia="en-GB" w:bidi="x-none"/>
        </w:rPr>
      </w:pPr>
      <w:r w:rsidRPr="00D029B8">
        <w:t xml:space="preserve">The next scheduled meeting of </w:t>
      </w:r>
      <w:proofErr w:type="spellStart"/>
      <w:r w:rsidRPr="00D029B8">
        <w:t>Hougham</w:t>
      </w:r>
      <w:proofErr w:type="spellEnd"/>
      <w:r w:rsidRPr="00D029B8">
        <w:t xml:space="preserve"> Parish Council is due on Tuesday </w:t>
      </w:r>
      <w:r w:rsidR="00642441">
        <w:t>October 11</w:t>
      </w:r>
      <w:r w:rsidR="00633AD6">
        <w:t>th</w:t>
      </w:r>
      <w:proofErr w:type="gramStart"/>
      <w:r>
        <w:t xml:space="preserve"> 2022</w:t>
      </w:r>
      <w:proofErr w:type="gramEnd"/>
      <w:r w:rsidRPr="00D029B8">
        <w:t xml:space="preserve">, at </w:t>
      </w:r>
      <w:proofErr w:type="spellStart"/>
      <w:r w:rsidRPr="00D029B8">
        <w:t>Hougham</w:t>
      </w:r>
      <w:proofErr w:type="spellEnd"/>
      <w:r w:rsidRPr="00D029B8">
        <w:t xml:space="preserve"> Village Hall</w:t>
      </w:r>
      <w:r w:rsidR="002A2652">
        <w:t xml:space="preserve"> or by ‘Zoom’</w:t>
      </w:r>
      <w:r w:rsidRPr="00D029B8">
        <w:t>, and will be confirmed during the week before.</w:t>
      </w:r>
    </w:p>
    <w:p w14:paraId="432E98DC" w14:textId="7D3CDEE9" w:rsidR="00E45681" w:rsidRDefault="00E45681"/>
    <w:sectPr w:rsidR="00E4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Italic">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2A2652"/>
    <w:rsid w:val="00600F22"/>
    <w:rsid w:val="00633AD6"/>
    <w:rsid w:val="00642441"/>
    <w:rsid w:val="006952C3"/>
    <w:rsid w:val="007E337B"/>
    <w:rsid w:val="007E433E"/>
    <w:rsid w:val="00821DED"/>
    <w:rsid w:val="008A78B8"/>
    <w:rsid w:val="00A9640B"/>
    <w:rsid w:val="00AF1329"/>
    <w:rsid w:val="00C32999"/>
    <w:rsid w:val="00CD687E"/>
    <w:rsid w:val="00E45681"/>
    <w:rsid w:val="00EE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45681"/>
    <w:pPr>
      <w:spacing w:line="360" w:lineRule="auto"/>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4</cp:revision>
  <dcterms:created xsi:type="dcterms:W3CDTF">2022-08-15T18:54:00Z</dcterms:created>
  <dcterms:modified xsi:type="dcterms:W3CDTF">2022-08-15T19:44:00Z</dcterms:modified>
</cp:coreProperties>
</file>