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color w:val="ff0000"/>
          <w:sz w:val="32"/>
          <w:szCs w:val="32"/>
          <w:u w:color="ff0000"/>
        </w:rPr>
      </w:pPr>
      <w:r>
        <w:rPr>
          <w:color w:val="ff0000"/>
          <w:sz w:val="32"/>
          <w:szCs w:val="32"/>
          <w:u w:color="ff0000"/>
          <w:rtl w:val="0"/>
          <w:lang w:val="en-US"/>
        </w:rPr>
        <w:t>Hougham Without Parish Council</w:t>
      </w:r>
    </w:p>
    <w:p>
      <w:pPr>
        <w:pStyle w:val="Body A"/>
        <w:jc w:val="center"/>
        <w:rPr>
          <w:sz w:val="20"/>
          <w:szCs w:val="20"/>
        </w:rPr>
      </w:pPr>
      <w:r>
        <w:rPr>
          <w:sz w:val="20"/>
          <w:szCs w:val="20"/>
          <w:rtl w:val="0"/>
          <w:lang w:val="en-US"/>
        </w:rPr>
        <w:t>13 Victoria Road, Capel-le-ferne, CT18 7LR</w:t>
      </w:r>
    </w:p>
    <w:p>
      <w:pPr>
        <w:pStyle w:val="Body A"/>
        <w:jc w:val="center"/>
        <w:rPr>
          <w:sz w:val="32"/>
          <w:szCs w:val="32"/>
        </w:rPr>
      </w:pPr>
      <w:r>
        <w:rPr>
          <w:sz w:val="32"/>
          <w:szCs w:val="32"/>
          <w:rtl w:val="0"/>
          <w:lang w:val="en-US"/>
        </w:rPr>
        <w:t>Email: cathy.finnis@googlemail.com</w:t>
      </w:r>
    </w:p>
    <w:p>
      <w:pPr>
        <w:pStyle w:val="Body A"/>
        <w:ind w:left="0" w:firstLine="0"/>
        <w:rPr>
          <w:sz w:val="28"/>
          <w:szCs w:val="28"/>
        </w:rPr>
      </w:pPr>
      <w:r>
        <w:rPr>
          <w:sz w:val="28"/>
          <w:szCs w:val="28"/>
          <w:rtl w:val="0"/>
          <w:lang w:val="en-US"/>
        </w:rPr>
        <w:t>________________________________________________________________</w:t>
      </w:r>
    </w:p>
    <w:p>
      <w:pPr>
        <w:pStyle w:val="Body A"/>
        <w:rPr>
          <w:sz w:val="28"/>
          <w:szCs w:val="28"/>
        </w:rPr>
      </w:pPr>
    </w:p>
    <w:p>
      <w:pPr>
        <w:pStyle w:val="Body A"/>
        <w:jc w:val="center"/>
        <w:rPr>
          <w:sz w:val="28"/>
          <w:szCs w:val="28"/>
        </w:rPr>
      </w:pPr>
      <w:r>
        <w:rPr>
          <w:b w:val="1"/>
          <w:bCs w:val="1"/>
          <w:sz w:val="28"/>
          <w:szCs w:val="28"/>
          <w:rtl w:val="0"/>
          <w:lang w:val="en-US"/>
        </w:rPr>
        <w:t>Tuesday 7</w:t>
      </w:r>
      <w:r>
        <w:rPr>
          <w:b w:val="1"/>
          <w:bCs w:val="1"/>
          <w:sz w:val="28"/>
          <w:szCs w:val="28"/>
          <w:vertAlign w:val="superscript"/>
          <w:rtl w:val="0"/>
          <w:lang w:val="en-US"/>
        </w:rPr>
        <w:t>th</w:t>
      </w:r>
      <w:r>
        <w:rPr>
          <w:b w:val="1"/>
          <w:bCs w:val="1"/>
          <w:sz w:val="28"/>
          <w:szCs w:val="28"/>
          <w:rtl w:val="0"/>
          <w:lang w:val="en-US"/>
        </w:rPr>
        <w:t xml:space="preserve"> February 2023</w:t>
      </w:r>
    </w:p>
    <w:p>
      <w:pPr>
        <w:pStyle w:val="Body A"/>
        <w:jc w:val="center"/>
        <w:rPr>
          <w:b w:val="1"/>
          <w:bCs w:val="1"/>
          <w:sz w:val="36"/>
          <w:szCs w:val="36"/>
        </w:rPr>
      </w:pPr>
      <w:r>
        <w:rPr>
          <w:sz w:val="36"/>
          <w:szCs w:val="36"/>
          <w:rtl w:val="0"/>
          <w:lang w:val="en-US"/>
        </w:rPr>
        <w:t>Minutes of the Meeting</w:t>
      </w:r>
    </w:p>
    <w:p>
      <w:pPr>
        <w:pStyle w:val="Body"/>
      </w:pPr>
    </w:p>
    <w:p>
      <w:pPr>
        <w:pStyle w:val="Body"/>
        <w:ind w:left="0" w:firstLine="0"/>
      </w:pPr>
      <w:r>
        <w:rPr>
          <w:rtl w:val="0"/>
          <w:lang w:val="en-US"/>
        </w:rPr>
        <w:t>___________________________________________________________________________</w:t>
      </w:r>
    </w:p>
    <w:p>
      <w:pPr>
        <w:pStyle w:val="Body"/>
      </w:pPr>
    </w:p>
    <w:p>
      <w:pPr>
        <w:pStyle w:val="Body"/>
        <w:rPr>
          <w:b w:val="1"/>
          <w:bCs w:val="1"/>
        </w:rPr>
      </w:pPr>
      <w:r>
        <w:rPr>
          <w:rFonts w:cs="Arial Unicode MS" w:eastAsia="Arial Unicode MS"/>
          <w:b w:val="1"/>
          <w:bCs w:val="1"/>
          <w:rtl w:val="0"/>
          <w:lang w:val="en-US"/>
        </w:rPr>
        <w:t>Present:</w:t>
      </w:r>
    </w:p>
    <w:p>
      <w:pPr>
        <w:pStyle w:val="Body"/>
        <w:rPr>
          <w:b w:val="1"/>
          <w:bCs w:val="1"/>
        </w:rPr>
      </w:pPr>
      <w:r>
        <w:rPr>
          <w:rFonts w:cs="Arial Unicode MS" w:eastAsia="Arial Unicode MS"/>
          <w:b w:val="1"/>
          <w:bCs w:val="1"/>
          <w:rtl w:val="0"/>
          <w:lang w:val="en-US"/>
        </w:rPr>
        <w:t>Cllr C Bryan (CB) Chair</w:t>
      </w:r>
    </w:p>
    <w:p>
      <w:pPr>
        <w:pStyle w:val="Body"/>
        <w:rPr>
          <w:b w:val="1"/>
          <w:bCs w:val="1"/>
        </w:rPr>
      </w:pPr>
      <w:r>
        <w:rPr>
          <w:rFonts w:cs="Arial Unicode MS" w:eastAsia="Arial Unicode MS"/>
          <w:b w:val="1"/>
          <w:bCs w:val="1"/>
          <w:rtl w:val="0"/>
          <w:lang w:val="en-US"/>
        </w:rPr>
        <w:t>Cllr J Milner (JM) Vice Chair</w:t>
      </w:r>
    </w:p>
    <w:p>
      <w:pPr>
        <w:pStyle w:val="Body"/>
        <w:rPr>
          <w:b w:val="1"/>
          <w:bCs w:val="1"/>
        </w:rPr>
      </w:pPr>
      <w:r>
        <w:rPr>
          <w:rFonts w:cs="Arial Unicode MS" w:eastAsia="Arial Unicode MS"/>
          <w:b w:val="1"/>
          <w:bCs w:val="1"/>
          <w:rtl w:val="0"/>
          <w:lang w:val="en-US"/>
        </w:rPr>
        <w:t xml:space="preserve">Cllr C Peel (CP) Member </w:t>
      </w:r>
    </w:p>
    <w:p>
      <w:pPr>
        <w:pStyle w:val="Body"/>
        <w:rPr>
          <w:b w:val="1"/>
          <w:bCs w:val="1"/>
        </w:rPr>
      </w:pPr>
      <w:r>
        <w:rPr>
          <w:rFonts w:cs="Arial Unicode MS" w:eastAsia="Arial Unicode MS"/>
          <w:b w:val="1"/>
          <w:bCs w:val="1"/>
          <w:rtl w:val="0"/>
        </w:rPr>
        <w:t xml:space="preserve">Cllr K Pigott (KP) Member </w:t>
      </w:r>
    </w:p>
    <w:p>
      <w:pPr>
        <w:pStyle w:val="Body"/>
        <w:rPr>
          <w:b w:val="1"/>
          <w:bCs w:val="1"/>
        </w:rPr>
      </w:pPr>
      <w:r>
        <w:rPr>
          <w:rFonts w:cs="Arial Unicode MS" w:eastAsia="Arial Unicode MS"/>
          <w:b w:val="1"/>
          <w:bCs w:val="1"/>
          <w:rtl w:val="0"/>
          <w:lang w:val="nl-NL"/>
        </w:rPr>
        <w:t>Clerk C Finnis (CF)</w:t>
      </w:r>
    </w:p>
    <w:p>
      <w:pPr>
        <w:pStyle w:val="Body"/>
        <w:rPr>
          <w:b w:val="1"/>
          <w:bCs w:val="1"/>
        </w:rPr>
      </w:pPr>
    </w:p>
    <w:p>
      <w:pPr>
        <w:pStyle w:val="Body"/>
        <w:rPr>
          <w:b w:val="1"/>
          <w:bCs w:val="1"/>
        </w:rPr>
      </w:pPr>
      <w:r>
        <w:rPr>
          <w:rFonts w:cs="Arial Unicode MS" w:eastAsia="Arial Unicode MS"/>
          <w:b w:val="1"/>
          <w:bCs w:val="1"/>
          <w:rtl w:val="0"/>
          <w:lang w:val="fr-FR"/>
        </w:rPr>
        <w:t>Apologies:</w:t>
      </w:r>
    </w:p>
    <w:p>
      <w:pPr>
        <w:pStyle w:val="Body"/>
        <w:rPr>
          <w:b w:val="1"/>
          <w:bCs w:val="1"/>
        </w:rPr>
      </w:pPr>
      <w:r>
        <w:rPr>
          <w:rFonts w:cs="Arial Unicode MS" w:eastAsia="Arial Unicode MS"/>
          <w:b w:val="1"/>
          <w:bCs w:val="1"/>
          <w:rtl w:val="0"/>
          <w:lang w:val="en-US"/>
        </w:rPr>
        <w:t>Cllr Don Taylor (DT) Member</w:t>
      </w:r>
    </w:p>
    <w:p>
      <w:pPr>
        <w:pStyle w:val="Body"/>
        <w:rPr>
          <w:b w:val="1"/>
          <w:bCs w:val="1"/>
        </w:rPr>
      </w:pPr>
      <w:r>
        <w:rPr>
          <w:rFonts w:cs="Arial Unicode MS" w:eastAsia="Arial Unicode MS"/>
          <w:b w:val="1"/>
          <w:bCs w:val="1"/>
          <w:rtl w:val="0"/>
          <w:lang w:val="en-US"/>
        </w:rPr>
        <w:t xml:space="preserve">District Cllr Martin Hibbert (MH) </w:t>
      </w:r>
    </w:p>
    <w:p>
      <w:pPr>
        <w:pStyle w:val="Body"/>
        <w:rPr>
          <w:b w:val="1"/>
          <w:bCs w:val="1"/>
        </w:rPr>
      </w:pPr>
    </w:p>
    <w:p>
      <w:pPr>
        <w:pStyle w:val="Body"/>
        <w:ind w:left="0" w:firstLine="0"/>
      </w:pPr>
    </w:p>
    <w:p>
      <w:pPr>
        <w:pStyle w:val="Body"/>
      </w:pPr>
      <w:r>
        <w:rPr>
          <w:rFonts w:cs="Arial Unicode MS" w:eastAsia="Arial Unicode MS"/>
          <w:b w:val="1"/>
          <w:bCs w:val="1"/>
          <w:rtl w:val="0"/>
          <w:lang w:val="en-US"/>
        </w:rPr>
        <w:t xml:space="preserve">22/55 </w:t>
        <w:tab/>
        <w:t>To receive apologies for absence</w:t>
      </w:r>
      <w:r>
        <w:rPr>
          <w:rFonts w:cs="Arial Unicode MS" w:eastAsia="Arial Unicode MS" w:hint="default"/>
          <w:rtl w:val="0"/>
        </w:rPr>
        <w:t xml:space="preserve"> – </w:t>
      </w:r>
      <w:r>
        <w:rPr>
          <w:rFonts w:cs="Arial Unicode MS" w:eastAsia="Arial Unicode MS"/>
          <w:rtl w:val="0"/>
          <w:lang w:val="en-US"/>
        </w:rPr>
        <w:t>Cllr DT and District Cllr MH</w:t>
      </w:r>
    </w:p>
    <w:p>
      <w:pPr>
        <w:pStyle w:val="List Paragraph"/>
        <w:ind w:left="1440" w:firstLine="0"/>
      </w:pPr>
    </w:p>
    <w:p>
      <w:pPr>
        <w:pStyle w:val="Body"/>
      </w:pPr>
      <w:r>
        <w:rPr>
          <w:rFonts w:cs="Arial Unicode MS" w:eastAsia="Arial Unicode MS"/>
          <w:b w:val="1"/>
          <w:bCs w:val="1"/>
          <w:rtl w:val="0"/>
          <w:lang w:val="en-US"/>
        </w:rPr>
        <w:t>22/56</w:t>
        <w:tab/>
        <w:t>To identify any member</w:t>
      </w:r>
      <w:r>
        <w:rPr>
          <w:rFonts w:cs="Arial Unicode MS" w:eastAsia="Arial Unicode MS" w:hint="default"/>
          <w:b w:val="1"/>
          <w:bCs w:val="1"/>
          <w:rtl w:val="0"/>
        </w:rPr>
        <w:t>’</w:t>
      </w:r>
      <w:r>
        <w:rPr>
          <w:rFonts w:cs="Arial Unicode MS" w:eastAsia="Arial Unicode MS"/>
          <w:b w:val="1"/>
          <w:bCs w:val="1"/>
          <w:rtl w:val="0"/>
          <w:lang w:val="en-US"/>
        </w:rPr>
        <w:t>s interests</w:t>
      </w:r>
      <w:r>
        <w:rPr>
          <w:rFonts w:cs="Arial Unicode MS" w:eastAsia="Arial Unicode MS" w:hint="default"/>
          <w:rtl w:val="0"/>
        </w:rPr>
        <w:t xml:space="preserve"> – </w:t>
      </w:r>
      <w:r>
        <w:rPr>
          <w:rFonts w:cs="Arial Unicode MS" w:eastAsia="Arial Unicode MS"/>
          <w:rtl w:val="0"/>
          <w:lang w:val="en-US"/>
        </w:rPr>
        <w:t xml:space="preserve">Cllr CP on planning application due to proximity of own residence. </w:t>
      </w:r>
    </w:p>
    <w:p>
      <w:pPr>
        <w:pStyle w:val="List Paragraph"/>
        <w:ind w:left="1440" w:firstLine="0"/>
      </w:pPr>
    </w:p>
    <w:p>
      <w:pPr>
        <w:pStyle w:val="Body"/>
      </w:pPr>
      <w:r>
        <w:rPr>
          <w:rFonts w:cs="Arial Unicode MS" w:eastAsia="Arial Unicode MS"/>
          <w:b w:val="1"/>
          <w:bCs w:val="1"/>
          <w:rtl w:val="0"/>
          <w:lang w:val="en-US"/>
        </w:rPr>
        <w:t>22/57</w:t>
        <w:tab/>
        <w:t>To hear questions from the public</w:t>
      </w:r>
      <w:r>
        <w:rPr>
          <w:rFonts w:cs="Arial Unicode MS" w:eastAsia="Arial Unicode MS" w:hint="default"/>
          <w:rtl w:val="0"/>
        </w:rPr>
        <w:t xml:space="preserve"> – </w:t>
      </w:r>
      <w:r>
        <w:rPr>
          <w:rFonts w:cs="Arial Unicode MS" w:eastAsia="Arial Unicode MS"/>
          <w:rtl w:val="0"/>
          <w:lang w:val="en-US"/>
        </w:rPr>
        <w:t xml:space="preserve">there were no members of the public present </w:t>
      </w:r>
    </w:p>
    <w:p>
      <w:pPr>
        <w:pStyle w:val="Body"/>
      </w:pPr>
    </w:p>
    <w:p>
      <w:pPr>
        <w:pStyle w:val="Body"/>
      </w:pPr>
      <w:r>
        <w:rPr>
          <w:rFonts w:cs="Arial Unicode MS" w:eastAsia="Arial Unicode MS"/>
          <w:b w:val="1"/>
          <w:bCs w:val="1"/>
          <w:rtl w:val="0"/>
          <w:lang w:val="en-US"/>
        </w:rPr>
        <w:t xml:space="preserve">22/58 </w:t>
        <w:tab/>
        <w:t>To agree the minutes of the meeting</w:t>
      </w:r>
      <w:r>
        <w:rPr>
          <w:rFonts w:cs="Arial Unicode MS" w:eastAsia="Arial Unicode MS"/>
          <w:rtl w:val="0"/>
          <w:lang w:val="en-US"/>
        </w:rPr>
        <w:t xml:space="preserve"> held on </w:t>
      </w:r>
      <w:r>
        <w:rPr>
          <w:rFonts w:cs="Arial Unicode MS" w:eastAsia="Arial Unicode MS"/>
          <w:b w:val="1"/>
          <w:bCs w:val="1"/>
          <w:rtl w:val="0"/>
          <w:lang w:val="en-US"/>
        </w:rPr>
        <w:t>Tuesday 20</w:t>
      </w:r>
      <w:r>
        <w:rPr>
          <w:rFonts w:cs="Arial Unicode MS" w:eastAsia="Arial Unicode MS"/>
          <w:b w:val="1"/>
          <w:bCs w:val="1"/>
          <w:vertAlign w:val="superscript"/>
          <w:rtl w:val="0"/>
          <w:lang w:val="en-US"/>
        </w:rPr>
        <w:t>th</w:t>
      </w:r>
      <w:r>
        <w:rPr>
          <w:rFonts w:cs="Arial Unicode MS" w:eastAsia="Arial Unicode MS"/>
          <w:b w:val="1"/>
          <w:bCs w:val="1"/>
          <w:rtl w:val="0"/>
        </w:rPr>
        <w:t xml:space="preserve"> December 2022</w:t>
      </w:r>
      <w:r>
        <w:rPr>
          <w:rFonts w:cs="Arial Unicode MS" w:eastAsia="Arial Unicode MS"/>
          <w:rtl w:val="0"/>
        </w:rPr>
        <w:t>.</w:t>
      </w:r>
    </w:p>
    <w:p>
      <w:pPr>
        <w:pStyle w:val="List Paragraph"/>
        <w:ind w:left="1440" w:firstLine="0"/>
      </w:pPr>
      <w:r>
        <w:rPr>
          <w:rtl w:val="0"/>
          <w:lang w:val="en-US"/>
        </w:rPr>
        <w:t>The minutes were agreed as a true and accurate representation of the meeting, and signed as such by CB (CF in place)</w:t>
      </w:r>
    </w:p>
    <w:p>
      <w:pPr>
        <w:pStyle w:val="List Paragraph"/>
        <w:ind w:left="1440" w:firstLine="0"/>
      </w:pPr>
    </w:p>
    <w:p>
      <w:pPr>
        <w:pStyle w:val="Body"/>
      </w:pPr>
      <w:r>
        <w:rPr>
          <w:rFonts w:cs="Arial Unicode MS" w:eastAsia="Arial Unicode MS"/>
          <w:b w:val="1"/>
          <w:bCs w:val="1"/>
          <w:rtl w:val="0"/>
          <w:lang w:val="en-US"/>
        </w:rPr>
        <w:t>22/59</w:t>
        <w:tab/>
        <w:t>To consider matters</w:t>
      </w:r>
      <w:r>
        <w:rPr>
          <w:rFonts w:cs="Arial Unicode MS" w:eastAsia="Arial Unicode MS"/>
          <w:rtl w:val="0"/>
          <w:lang w:val="en-US"/>
        </w:rPr>
        <w:t xml:space="preserve"> arising from meeting </w:t>
      </w:r>
      <w:r>
        <w:rPr>
          <w:rFonts w:cs="Arial Unicode MS" w:eastAsia="Arial Unicode MS"/>
          <w:b w:val="1"/>
          <w:bCs w:val="1"/>
          <w:rtl w:val="0"/>
          <w:lang w:val="en-US"/>
        </w:rPr>
        <w:t>Tuesday 20</w:t>
      </w:r>
      <w:r>
        <w:rPr>
          <w:rFonts w:cs="Arial Unicode MS" w:eastAsia="Arial Unicode MS"/>
          <w:b w:val="1"/>
          <w:bCs w:val="1"/>
          <w:vertAlign w:val="superscript"/>
          <w:rtl w:val="0"/>
          <w:lang w:val="en-US"/>
        </w:rPr>
        <w:t>th</w:t>
      </w:r>
      <w:r>
        <w:rPr>
          <w:rFonts w:cs="Arial Unicode MS" w:eastAsia="Arial Unicode MS"/>
          <w:b w:val="1"/>
          <w:bCs w:val="1"/>
          <w:rtl w:val="0"/>
        </w:rPr>
        <w:t xml:space="preserve"> December 2022</w:t>
      </w:r>
      <w:r>
        <w:rPr>
          <w:rFonts w:cs="Arial Unicode MS" w:eastAsia="Arial Unicode MS"/>
          <w:rtl w:val="0"/>
        </w:rPr>
        <w:t xml:space="preserve">. </w:t>
      </w:r>
    </w:p>
    <w:p>
      <w:pPr>
        <w:pStyle w:val="List Paragraph"/>
        <w:ind w:left="1440" w:firstLine="0"/>
      </w:pPr>
      <w:r>
        <w:rPr>
          <w:rtl w:val="0"/>
          <w:lang w:val="en-US"/>
        </w:rPr>
        <w:t xml:space="preserve">There were no matters arising. </w:t>
      </w:r>
    </w:p>
    <w:p>
      <w:pPr>
        <w:pStyle w:val="Body"/>
      </w:pPr>
    </w:p>
    <w:p>
      <w:pPr>
        <w:pStyle w:val="Body"/>
        <w:rPr>
          <w:b w:val="1"/>
          <w:bCs w:val="1"/>
        </w:rPr>
      </w:pPr>
      <w:r>
        <w:rPr>
          <w:rFonts w:cs="Arial Unicode MS" w:eastAsia="Arial Unicode MS"/>
          <w:b w:val="1"/>
          <w:bCs w:val="1"/>
          <w:rtl w:val="0"/>
          <w:lang w:val="en-US"/>
        </w:rPr>
        <w:t>22/60</w:t>
        <w:tab/>
        <w:t>To review councillor</w:t>
      </w:r>
      <w:r>
        <w:rPr>
          <w:rFonts w:cs="Arial Unicode MS" w:eastAsia="Arial Unicode MS" w:hint="default"/>
          <w:b w:val="1"/>
          <w:bCs w:val="1"/>
          <w:rtl w:val="0"/>
        </w:rPr>
        <w:t>’</w:t>
      </w:r>
      <w:r>
        <w:rPr>
          <w:rFonts w:cs="Arial Unicode MS" w:eastAsia="Arial Unicode MS"/>
          <w:b w:val="1"/>
          <w:bCs w:val="1"/>
          <w:rtl w:val="0"/>
          <w:lang w:val="pt-PT"/>
        </w:rPr>
        <w:t>s reports.</w:t>
      </w:r>
    </w:p>
    <w:p>
      <w:pPr>
        <w:pStyle w:val="Body"/>
        <w:ind w:left="1440" w:firstLine="0"/>
      </w:pPr>
      <w:r>
        <w:rPr>
          <w:rtl w:val="0"/>
          <w:lang w:val="en-US"/>
        </w:rPr>
        <w:t>There were no councillor</w:t>
      </w:r>
      <w:r>
        <w:rPr>
          <w:rtl w:val="0"/>
        </w:rPr>
        <w:t>’</w:t>
      </w:r>
      <w:r>
        <w:rPr>
          <w:rtl w:val="0"/>
          <w:lang w:val="pt-PT"/>
        </w:rPr>
        <w:t xml:space="preserve">s reports. </w:t>
      </w:r>
    </w:p>
    <w:p>
      <w:pPr>
        <w:pStyle w:val="List Paragraph"/>
        <w:ind w:left="1440" w:firstLine="0"/>
      </w:pPr>
      <w:r>
        <w:rPr>
          <w:rtl w:val="0"/>
          <w:lang w:val="en-US"/>
        </w:rPr>
        <w:t xml:space="preserve"> </w:t>
      </w:r>
    </w:p>
    <w:p>
      <w:pPr>
        <w:pStyle w:val="List Paragraph"/>
        <w:ind w:left="1080" w:firstLine="0"/>
      </w:pPr>
    </w:p>
    <w:p>
      <w:pPr>
        <w:pStyle w:val="Body"/>
      </w:pPr>
      <w:r>
        <w:rPr>
          <w:rFonts w:cs="Arial Unicode MS" w:eastAsia="Arial Unicode MS"/>
          <w:b w:val="1"/>
          <w:bCs w:val="1"/>
          <w:rtl w:val="0"/>
        </w:rPr>
        <w:t>22/61</w:t>
      </w:r>
      <w:r>
        <w:tab/>
      </w:r>
      <w:r>
        <w:rPr>
          <w:rFonts w:cs="Arial Unicode MS" w:eastAsia="Arial Unicode MS"/>
          <w:b w:val="1"/>
          <w:bCs w:val="1"/>
          <w:rtl w:val="0"/>
          <w:lang w:val="en-US"/>
        </w:rPr>
        <w:t>To consider planning application</w:t>
      </w:r>
      <w:r>
        <w:rPr>
          <w:rFonts w:cs="Arial Unicode MS" w:eastAsia="Arial Unicode MS"/>
          <w:rtl w:val="0"/>
        </w:rPr>
        <w:t xml:space="preserve"> </w:t>
      </w:r>
    </w:p>
    <w:p>
      <w:pPr>
        <w:pStyle w:val="List Paragraph"/>
        <w:numPr>
          <w:ilvl w:val="0"/>
          <w:numId w:val="2"/>
        </w:numPr>
        <w:bidi w:val="0"/>
        <w:ind w:right="0"/>
        <w:jc w:val="left"/>
        <w:rPr>
          <w:rtl w:val="0"/>
        </w:rPr>
      </w:pPr>
      <w:r>
        <w:rPr>
          <w:rStyle w:val="Hyperlink.0"/>
        </w:rPr>
        <w:fldChar w:fldCharType="begin" w:fldLock="0"/>
      </w:r>
      <w:r>
        <w:rPr>
          <w:rStyle w:val="Hyperlink.0"/>
        </w:rPr>
        <w:instrText xml:space="preserve"> HYPERLINK "https://publicaccess.dover.gov.uk/online-applications/applicationDetails.do?activeTab=summary&amp;keyVal=RMMUMUFZITB00&amp;prevPage=inTray"</w:instrText>
      </w:r>
      <w:r>
        <w:rPr>
          <w:rStyle w:val="Hyperlink.0"/>
        </w:rPr>
        <w:fldChar w:fldCharType="separate" w:fldLock="0"/>
      </w:r>
      <w:r>
        <w:rPr>
          <w:rStyle w:val="Hyperlink.0"/>
          <w:rtl w:val="0"/>
          <w:lang w:val="en-US"/>
        </w:rPr>
        <w:t>Erection of 2 detached dwellings with cycle &amp; refuse stores, parking and replacement carparking for No. 22</w:t>
      </w:r>
      <w:r>
        <w:rPr/>
        <w:fldChar w:fldCharType="end" w:fldLock="0"/>
      </w:r>
      <w:r>
        <w:rPr>
          <w:rStyle w:val="Hyperlink.0"/>
          <w:rtl w:val="0"/>
          <w:lang w:val="en-US"/>
        </w:rPr>
        <w:t xml:space="preserve">, </w:t>
      </w:r>
      <w:r>
        <w:rPr>
          <w:rtl w:val="0"/>
          <w:lang w:val="en-US"/>
        </w:rPr>
        <w:t>Plot 1 Land Adjacent To 22 The Street West Hougham CT15 7BB</w:t>
      </w:r>
    </w:p>
    <w:p>
      <w:pPr>
        <w:pStyle w:val="Body"/>
      </w:pPr>
      <w:r>
        <w:rPr>
          <w:rFonts w:cs="Arial Unicode MS" w:eastAsia="Arial Unicode MS"/>
          <w:rtl w:val="0"/>
        </w:rPr>
        <w:t>Ref. No: 22/01642</w:t>
      </w:r>
    </w:p>
    <w:p>
      <w:pPr>
        <w:pStyle w:val="Body"/>
      </w:pPr>
    </w:p>
    <w:p>
      <w:pPr>
        <w:pStyle w:val="Body"/>
      </w:pPr>
      <w:r>
        <w:rPr>
          <w:rFonts w:cs="Arial Unicode MS" w:eastAsia="Arial Unicode MS"/>
          <w:rtl w:val="0"/>
          <w:lang w:val="en-US"/>
        </w:rPr>
        <w:t xml:space="preserve">Hougham Without Parish Council decided that they did NOT support this application.  </w:t>
      </w:r>
    </w:p>
    <w:p>
      <w:pPr>
        <w:pStyle w:val="Body"/>
      </w:pPr>
      <w:r>
        <w:rPr>
          <w:rStyle w:val="None"/>
          <w:rFonts w:cs="Arial Unicode MS" w:eastAsia="Arial Unicode MS"/>
          <w:color w:val="333333"/>
          <w:u w:color="333333"/>
          <w:shd w:val="clear" w:color="auto" w:fill="ffffff"/>
          <w:rtl w:val="0"/>
          <w:lang w:val="en-US"/>
        </w:rPr>
        <w:t>The Council has made two previous submissions on this proposed site development on 17th December 2021 and 15th August 2022. On 7th February 2023, the Council resolved again they still essentially made the same decision to NOT support this planning application.</w:t>
      </w:r>
      <w:r>
        <w:rPr>
          <w:rStyle w:val="None"/>
          <w:rFonts w:cs="Arial Unicode MS" w:eastAsia="Arial Unicode MS" w:hint="default"/>
          <w:color w:val="333333"/>
          <w:u w:color="333333"/>
          <w:shd w:val="clear" w:color="auto" w:fill="ffffff"/>
          <w:rtl w:val="0"/>
        </w:rPr>
        <w:t> </w:t>
      </w:r>
      <w:r>
        <w:rPr>
          <w:rStyle w:val="None"/>
          <w:rFonts w:ascii="Arial Unicode MS" w:cs="Arial Unicode MS" w:hAnsi="Arial Unicode MS" w:eastAsia="Arial Unicode MS"/>
          <w:b w:val="0"/>
          <w:bCs w:val="0"/>
          <w:i w:val="0"/>
          <w:iCs w:val="0"/>
          <w:color w:val="333333"/>
          <w:u w:color="333333"/>
        </w:rPr>
        <w:br w:type="textWrapping"/>
        <w:br w:type="textWrapping"/>
      </w:r>
      <w:r>
        <w:rPr>
          <w:rStyle w:val="None"/>
          <w:rFonts w:cs="Arial Unicode MS" w:eastAsia="Arial Unicode MS"/>
          <w:color w:val="333333"/>
          <w:u w:color="333333"/>
          <w:shd w:val="clear" w:color="auto" w:fill="ffffff"/>
          <w:rtl w:val="0"/>
          <w:lang w:val="en-US"/>
        </w:rPr>
        <w:t>The Council would suggest it would be prudent for the planning committee to visit the site to see the issues for themselves.</w:t>
      </w:r>
      <w:r>
        <w:rPr>
          <w:rStyle w:val="None"/>
          <w:rFonts w:cs="Arial Unicode MS" w:eastAsia="Arial Unicode MS" w:hint="default"/>
          <w:color w:val="333333"/>
          <w:u w:color="333333"/>
          <w:shd w:val="clear" w:color="auto" w:fill="ffffff"/>
          <w:rtl w:val="0"/>
        </w:rPr>
        <w:t> </w:t>
      </w:r>
      <w:r>
        <w:rPr>
          <w:rStyle w:val="None"/>
          <w:rFonts w:ascii="Arial Unicode MS" w:cs="Arial Unicode MS" w:hAnsi="Arial Unicode MS" w:eastAsia="Arial Unicode MS"/>
          <w:b w:val="0"/>
          <w:bCs w:val="0"/>
          <w:i w:val="0"/>
          <w:iCs w:val="0"/>
          <w:color w:val="333333"/>
          <w:u w:color="333333"/>
        </w:rPr>
        <w:br w:type="textWrapping"/>
        <w:br w:type="textWrapping"/>
      </w:r>
      <w:r>
        <w:rPr>
          <w:rStyle w:val="None"/>
          <w:rFonts w:cs="Arial Unicode MS" w:eastAsia="Arial Unicode MS"/>
          <w:color w:val="333333"/>
          <w:u w:color="333333"/>
          <w:shd w:val="clear" w:color="auto" w:fill="ffffff"/>
          <w:rtl w:val="0"/>
          <w:lang w:val="en-US"/>
        </w:rPr>
        <w:t>The issues with the planning application as viewed by the Parish Council are as follows:</w:t>
      </w:r>
      <w:r>
        <w:rPr>
          <w:rStyle w:val="None"/>
          <w:rFonts w:cs="Arial Unicode MS" w:eastAsia="Arial Unicode MS" w:hint="default"/>
          <w:color w:val="333333"/>
          <w:u w:color="333333"/>
          <w:shd w:val="clear" w:color="auto" w:fill="ffffff"/>
          <w:rtl w:val="0"/>
        </w:rPr>
        <w:t> </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Marked overdevelopment of the site, with overbearing impact on the village</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Serious concerns over the access road which has insufficient width; concerns over lack of access for emergency vehicles</w:t>
      </w:r>
      <w:r>
        <w:rPr>
          <w:rStyle w:val="None"/>
          <w:rFonts w:cs="Arial Unicode MS" w:eastAsia="Arial Unicode MS" w:hint="default"/>
          <w:color w:val="333333"/>
          <w:u w:color="333333"/>
          <w:shd w:val="clear" w:color="auto" w:fill="ffffff"/>
          <w:rtl w:val="0"/>
        </w:rPr>
        <w:t> </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Inaccuracies in planning submission</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Nowhere for there to be overflow/visitor parking</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Increase in the traffic in the area, with potential unsafe consequences</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More cars and impact on the road infrastructure</w:t>
      </w:r>
      <w:r>
        <w:rPr>
          <w:rStyle w:val="None"/>
          <w:rFonts w:cs="Arial Unicode MS" w:eastAsia="Arial Unicode MS" w:hint="default"/>
          <w:color w:val="333333"/>
          <w:u w:color="333333"/>
          <w:shd w:val="clear" w:color="auto" w:fill="ffffff"/>
          <w:rtl w:val="0"/>
        </w:rPr>
        <w:t> </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The development causing loss of biodiversity of the site in terms of plants and wildlife</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It will cause a substantial negative impact on an AONB, as well as a negative view of the buildings on the village.</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Concerns on drainage for the properties.</w:t>
      </w:r>
      <w:r>
        <w:rPr>
          <w:rStyle w:val="None"/>
          <w:rFonts w:cs="Arial Unicode MS" w:eastAsia="Arial Unicode MS" w:hint="default"/>
          <w:color w:val="333333"/>
          <w:u w:color="333333"/>
          <w:shd w:val="clear" w:color="auto" w:fill="ffffff"/>
          <w:rtl w:val="0"/>
        </w:rPr>
        <w:t> </w:t>
      </w:r>
      <w:r>
        <w:rPr>
          <w:rStyle w:val="None"/>
          <w:rFonts w:ascii="Arial Unicode MS" w:cs="Arial Unicode MS" w:hAnsi="Arial Unicode MS" w:eastAsia="Arial Unicode MS"/>
          <w:b w:val="0"/>
          <w:bCs w:val="0"/>
          <w:i w:val="0"/>
          <w:iCs w:val="0"/>
          <w:color w:val="333333"/>
          <w:u w:color="333333"/>
        </w:rPr>
        <w:br w:type="textWrapping"/>
      </w:r>
      <w:r>
        <w:rPr>
          <w:rStyle w:val="None"/>
          <w:rFonts w:cs="Arial Unicode MS" w:eastAsia="Arial Unicode MS"/>
          <w:color w:val="333333"/>
          <w:u w:color="333333"/>
          <w:shd w:val="clear" w:color="auto" w:fill="ffffff"/>
          <w:rtl w:val="0"/>
          <w:lang w:val="en-US"/>
        </w:rPr>
        <w:t>- Concerns for general infrastructure in the area, e.g. doctors, schools etc.</w:t>
      </w:r>
    </w:p>
    <w:p>
      <w:pPr>
        <w:pStyle w:val="Body"/>
      </w:pPr>
    </w:p>
    <w:p>
      <w:pPr>
        <w:pStyle w:val="Body"/>
        <w:rPr>
          <w:rStyle w:val="None"/>
          <w:b w:val="1"/>
          <w:bCs w:val="1"/>
        </w:rPr>
      </w:pPr>
      <w:r>
        <w:rPr>
          <w:rStyle w:val="None"/>
          <w:rFonts w:cs="Arial Unicode MS" w:eastAsia="Arial Unicode MS"/>
          <w:b w:val="1"/>
          <w:bCs w:val="1"/>
          <w:rtl w:val="0"/>
          <w:lang w:val="it-IT"/>
        </w:rPr>
        <w:t>22/62</w:t>
        <w:tab/>
        <w:t xml:space="preserve">Update on defibrillator </w:t>
      </w:r>
    </w:p>
    <w:p>
      <w:pPr>
        <w:pStyle w:val="Body"/>
      </w:pPr>
      <w:r>
        <w:rPr>
          <w:rFonts w:cs="Arial Unicode MS" w:eastAsia="Arial Unicode MS"/>
          <w:rtl w:val="0"/>
          <w:lang w:val="en-US"/>
        </w:rPr>
        <w:t xml:space="preserve">The defibrillators have been sent to Cllr KP and the boxes have arrived today.  Cllr CB to look at the Church Hougham Phone Box to see if it needs refurbishment prior to installation of the defibrillator.  Discussion with the Village Hall Committee is necessary due to planned installation outside the Hall.  Cllr CB, as Village Hall Representative will discuss with them. </w:t>
      </w:r>
    </w:p>
    <w:p>
      <w:pPr>
        <w:pStyle w:val="Body"/>
      </w:pPr>
    </w:p>
    <w:p>
      <w:pPr>
        <w:pStyle w:val="Body"/>
      </w:pPr>
      <w:r>
        <w:rPr>
          <w:rStyle w:val="None"/>
          <w:rFonts w:cs="Arial Unicode MS" w:eastAsia="Arial Unicode MS"/>
          <w:b w:val="1"/>
          <w:bCs w:val="1"/>
          <w:rtl w:val="0"/>
        </w:rPr>
        <w:t>22/63</w:t>
      </w:r>
      <w:r>
        <w:tab/>
      </w:r>
      <w:r>
        <w:rPr>
          <w:rStyle w:val="None"/>
          <w:rFonts w:cs="Arial Unicode MS" w:eastAsia="Arial Unicode MS"/>
          <w:b w:val="1"/>
          <w:bCs w:val="1"/>
          <w:rtl w:val="0"/>
          <w:lang w:val="en-US"/>
        </w:rPr>
        <w:t>To agree payments as follows: -</w:t>
      </w:r>
    </w:p>
    <w:p>
      <w:pPr>
        <w:pStyle w:val="Body"/>
      </w:pPr>
      <w:r>
        <w:rPr>
          <w:rFonts w:cs="Arial Unicode MS" w:eastAsia="Arial Unicode MS"/>
          <w:rtl w:val="0"/>
          <w:lang w:val="en-US"/>
        </w:rPr>
        <w:t>Defibrillator payment (already made)</w:t>
        <w:tab/>
        <w:tab/>
        <w:tab/>
        <w:tab/>
        <w:tab/>
        <w:t>2596.00</w:t>
      </w:r>
    </w:p>
    <w:p>
      <w:pPr>
        <w:pStyle w:val="Body"/>
      </w:pPr>
      <w:r>
        <w:rPr>
          <w:rFonts w:cs="Arial Unicode MS" w:eastAsia="Arial Unicode MS"/>
          <w:rtl w:val="0"/>
          <w:lang w:val="en-US"/>
        </w:rPr>
        <w:t>HMRC payment (already made)</w:t>
        <w:tab/>
        <w:tab/>
        <w:tab/>
        <w:tab/>
        <w:tab/>
        <w:t>179.60</w:t>
      </w:r>
    </w:p>
    <w:p>
      <w:pPr>
        <w:pStyle w:val="Body"/>
      </w:pPr>
      <w:r>
        <w:rPr>
          <w:rFonts w:cs="Arial Unicode MS" w:eastAsia="Arial Unicode MS"/>
          <w:rtl w:val="0"/>
          <w:lang w:val="en-US"/>
        </w:rPr>
        <w:t>Microsoft Office suite (paid to Clerk) Jan 2023</w:t>
        <w:tab/>
        <w:tab/>
        <w:tab/>
        <w:t>7.99</w:t>
      </w:r>
    </w:p>
    <w:p>
      <w:pPr>
        <w:pStyle w:val="Body"/>
      </w:pPr>
      <w:r>
        <w:rPr>
          <w:rFonts w:cs="Arial Unicode MS" w:eastAsia="Arial Unicode MS"/>
          <w:rtl w:val="0"/>
          <w:lang w:val="en-US"/>
        </w:rPr>
        <w:t xml:space="preserve">Village Green maintenance (S. Withey) Nov/Dec </w:t>
      </w:r>
      <w:r>
        <w:rPr>
          <w:rFonts w:cs="Arial Unicode MS" w:eastAsia="Arial Unicode MS" w:hint="default"/>
          <w:rtl w:val="0"/>
        </w:rPr>
        <w:t>‘</w:t>
      </w:r>
      <w:r>
        <w:rPr>
          <w:rFonts w:cs="Arial Unicode MS" w:eastAsia="Arial Unicode MS"/>
          <w:rtl w:val="0"/>
        </w:rPr>
        <w:t>22</w:t>
        <w:tab/>
        <w:tab/>
        <w:t>130.00</w:t>
      </w:r>
    </w:p>
    <w:p>
      <w:pPr>
        <w:pStyle w:val="Body"/>
      </w:pPr>
      <w:r>
        <w:rPr>
          <w:rFonts w:cs="Arial Unicode MS" w:eastAsia="Arial Unicode MS"/>
          <w:rtl w:val="0"/>
          <w:lang w:val="en-US"/>
        </w:rPr>
        <w:t xml:space="preserve">Ability Payroll Invoices 27 </w:t>
        <w:tab/>
        <w:tab/>
        <w:tab/>
        <w:tab/>
        <w:tab/>
        <w:tab/>
        <w:t>5.50</w:t>
      </w:r>
    </w:p>
    <w:p>
      <w:pPr>
        <w:pStyle w:val="Body"/>
      </w:pPr>
      <w:r>
        <w:rPr>
          <w:rFonts w:cs="Arial Unicode MS" w:eastAsia="Arial Unicode MS"/>
          <w:rtl w:val="0"/>
          <w:lang w:val="en-US"/>
        </w:rPr>
        <w:t>Clerk wages and office allowance January 2023</w:t>
        <w:tab/>
        <w:tab/>
        <w:t xml:space="preserve"> </w:t>
        <w:tab/>
        <w:t>459.39</w:t>
      </w:r>
    </w:p>
    <w:p>
      <w:pPr>
        <w:pStyle w:val="Body"/>
      </w:pPr>
      <w:r>
        <w:rPr>
          <w:rFonts w:cs="Arial Unicode MS" w:eastAsia="Arial Unicode MS"/>
          <w:rtl w:val="0"/>
          <w:lang w:val="en-US"/>
        </w:rPr>
        <w:t xml:space="preserve">Dover District Council </w:t>
      </w:r>
      <w:r>
        <w:rPr>
          <w:rFonts w:cs="Arial Unicode MS" w:eastAsia="Arial Unicode MS" w:hint="default"/>
          <w:rtl w:val="0"/>
        </w:rPr>
        <w:t xml:space="preserve">– </w:t>
      </w:r>
      <w:r>
        <w:rPr>
          <w:rFonts w:cs="Arial Unicode MS" w:eastAsia="Arial Unicode MS"/>
          <w:rtl w:val="0"/>
          <w:lang w:val="en-US"/>
        </w:rPr>
        <w:t>yearly bin emptying service</w:t>
        <w:tab/>
        <w:tab/>
        <w:t>94.23</w:t>
      </w:r>
    </w:p>
    <w:p>
      <w:pPr>
        <w:pStyle w:val="Body"/>
      </w:pPr>
      <w:r>
        <w:rPr>
          <w:rFonts w:cs="Arial Unicode MS" w:eastAsia="Arial Unicode MS"/>
          <w:rtl w:val="0"/>
          <w:lang w:val="en-US"/>
        </w:rPr>
        <w:t>Office supplies (paper, ink cartridges, franked envelopes)</w:t>
        <w:tab/>
        <w:tab/>
        <w:t>54.94</w:t>
      </w:r>
    </w:p>
    <w:p>
      <w:pPr>
        <w:pStyle w:val="Body"/>
      </w:pPr>
    </w:p>
    <w:p>
      <w:pPr>
        <w:pStyle w:val="Body"/>
      </w:pPr>
    </w:p>
    <w:p>
      <w:pPr>
        <w:pStyle w:val="Body"/>
        <w:jc w:val="center"/>
      </w:pPr>
      <w:r>
        <w:rPr>
          <w:rStyle w:val="None"/>
          <w:i w:val="1"/>
          <w:iCs w:val="1"/>
          <w:rtl w:val="0"/>
          <w:lang w:val="en-US"/>
        </w:rPr>
        <w:t xml:space="preserve">The next scheduled meeting of Hougham Parish Council is due on Tuesday 23rd March 2023, at Hougham Village Hall or by </w:t>
      </w:r>
      <w:r>
        <w:rPr>
          <w:rStyle w:val="None"/>
          <w:i w:val="1"/>
          <w:iCs w:val="1"/>
          <w:rtl w:val="0"/>
        </w:rPr>
        <w:t>‘</w:t>
      </w:r>
      <w:r>
        <w:rPr>
          <w:rStyle w:val="None"/>
          <w:i w:val="1"/>
          <w:iCs w:val="1"/>
          <w:rtl w:val="0"/>
          <w:lang w:val="nl-NL"/>
        </w:rPr>
        <w:t>Zoom</w:t>
      </w:r>
      <w:r>
        <w:rPr>
          <w:rStyle w:val="None"/>
          <w:i w:val="1"/>
          <w:iCs w:val="1"/>
          <w:rtl w:val="0"/>
        </w:rPr>
        <w:t>’</w:t>
      </w:r>
      <w:r>
        <w:rPr>
          <w:rStyle w:val="None"/>
          <w:i w:val="1"/>
          <w:iCs w:val="1"/>
          <w:rtl w:val="0"/>
          <w:lang w:val="en-US"/>
        </w:rPr>
        <w:t>, and will be confirmed during the week before.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ffffff"/>
      <w:suppressAutoHyphens w:val="0"/>
      <w:bidi w:val="0"/>
      <w:spacing w:before="0" w:after="0" w:line="360" w:lineRule="auto"/>
      <w:ind w:left="90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ffffff"/>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ffffff"/>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00"/>
      <w:u w:val="single" w:color="000000"/>
      <w:shd w:val="clear" w:color="auto" w:fill="ffffff"/>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