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F926" w14:textId="77777777" w:rsidR="00E45681" w:rsidRDefault="00E45681" w:rsidP="00E45681">
      <w:pPr>
        <w:pStyle w:val="BodyA"/>
        <w:jc w:val="center"/>
        <w:rPr>
          <w:color w:val="FF0000"/>
          <w:sz w:val="32"/>
          <w:szCs w:val="32"/>
          <w:u w:color="FF0000"/>
        </w:rPr>
      </w:pPr>
      <w:proofErr w:type="spellStart"/>
      <w:r>
        <w:rPr>
          <w:color w:val="FF0000"/>
          <w:sz w:val="32"/>
          <w:szCs w:val="32"/>
          <w:u w:color="FF0000"/>
        </w:rPr>
        <w:t>Hougham</w:t>
      </w:r>
      <w:proofErr w:type="spellEnd"/>
      <w:r>
        <w:rPr>
          <w:color w:val="FF0000"/>
          <w:sz w:val="32"/>
          <w:szCs w:val="32"/>
          <w:u w:color="FF0000"/>
        </w:rPr>
        <w:t xml:space="preserve"> Without Parish Council</w:t>
      </w:r>
    </w:p>
    <w:p w14:paraId="241E08E3" w14:textId="77777777" w:rsidR="00E45681" w:rsidRDefault="00E45681" w:rsidP="00E45681">
      <w:pPr>
        <w:pStyle w:val="BodyA"/>
        <w:jc w:val="center"/>
        <w:rPr>
          <w:sz w:val="20"/>
          <w:szCs w:val="20"/>
        </w:rPr>
      </w:pPr>
      <w:r>
        <w:rPr>
          <w:sz w:val="20"/>
          <w:szCs w:val="20"/>
        </w:rPr>
        <w:t>13 Victoria Road, Capel-le-</w:t>
      </w:r>
      <w:proofErr w:type="spellStart"/>
      <w:r>
        <w:rPr>
          <w:sz w:val="20"/>
          <w:szCs w:val="20"/>
        </w:rPr>
        <w:t>ferne</w:t>
      </w:r>
      <w:proofErr w:type="spellEnd"/>
      <w:r>
        <w:rPr>
          <w:sz w:val="20"/>
          <w:szCs w:val="20"/>
        </w:rPr>
        <w:t>, CT18 7LR</w:t>
      </w:r>
    </w:p>
    <w:p w14:paraId="2F47BD64" w14:textId="77777777" w:rsidR="00E45681" w:rsidRDefault="00E45681" w:rsidP="00E45681">
      <w:pPr>
        <w:pStyle w:val="BodyA"/>
        <w:jc w:val="center"/>
        <w:rPr>
          <w:sz w:val="32"/>
          <w:szCs w:val="32"/>
        </w:rPr>
      </w:pPr>
      <w:r>
        <w:rPr>
          <w:sz w:val="32"/>
          <w:szCs w:val="32"/>
        </w:rPr>
        <w:t>Email: cathy.finnis@googlemail.com</w:t>
      </w:r>
    </w:p>
    <w:p w14:paraId="6E395F65" w14:textId="4B5D5798" w:rsidR="00E45681" w:rsidRDefault="00087F06" w:rsidP="00E45681">
      <w:pPr>
        <w:pStyle w:val="BodyA"/>
        <w:jc w:val="right"/>
        <w:rPr>
          <w:b/>
          <w:bCs/>
          <w:sz w:val="20"/>
          <w:szCs w:val="20"/>
        </w:rPr>
      </w:pPr>
      <w:r>
        <w:rPr>
          <w:b/>
          <w:bCs/>
          <w:sz w:val="20"/>
          <w:szCs w:val="20"/>
        </w:rPr>
        <w:t>Wednesday</w:t>
      </w:r>
      <w:r w:rsidR="004D27B9">
        <w:rPr>
          <w:b/>
          <w:bCs/>
          <w:sz w:val="20"/>
          <w:szCs w:val="20"/>
        </w:rPr>
        <w:t xml:space="preserve">, </w:t>
      </w:r>
      <w:r w:rsidR="00BA4EF7">
        <w:rPr>
          <w:b/>
          <w:bCs/>
          <w:sz w:val="20"/>
          <w:szCs w:val="20"/>
        </w:rPr>
        <w:t>10</w:t>
      </w:r>
      <w:r w:rsidR="00BA4EF7" w:rsidRPr="00BA4EF7">
        <w:rPr>
          <w:b/>
          <w:bCs/>
          <w:sz w:val="20"/>
          <w:szCs w:val="20"/>
          <w:vertAlign w:val="superscript"/>
        </w:rPr>
        <w:t>th</w:t>
      </w:r>
      <w:r w:rsidR="00BA4EF7">
        <w:rPr>
          <w:b/>
          <w:bCs/>
          <w:sz w:val="20"/>
          <w:szCs w:val="20"/>
        </w:rPr>
        <w:t xml:space="preserve"> January 2024</w:t>
      </w:r>
    </w:p>
    <w:p w14:paraId="082104A2" w14:textId="75BB803B" w:rsidR="004D27B9" w:rsidRPr="004D27B9" w:rsidRDefault="004D27B9" w:rsidP="004D27B9">
      <w:pPr>
        <w:pStyle w:val="BodyA"/>
        <w:ind w:left="0"/>
        <w:rPr>
          <w:sz w:val="28"/>
          <w:szCs w:val="28"/>
        </w:rPr>
      </w:pPr>
      <w:r w:rsidRPr="004D27B9">
        <w:rPr>
          <w:sz w:val="28"/>
          <w:szCs w:val="28"/>
        </w:rPr>
        <w:t>Summons and Agenda</w:t>
      </w:r>
    </w:p>
    <w:p w14:paraId="2A0D9D21" w14:textId="245A3565" w:rsidR="00E45681" w:rsidRDefault="00E45681" w:rsidP="00E45681">
      <w:pPr>
        <w:pStyle w:val="BodyA"/>
        <w:ind w:left="0"/>
        <w:rPr>
          <w:sz w:val="28"/>
          <w:szCs w:val="28"/>
        </w:rPr>
      </w:pPr>
      <w:r>
        <w:rPr>
          <w:sz w:val="28"/>
          <w:szCs w:val="28"/>
        </w:rPr>
        <w:t>__________________________________________________________</w:t>
      </w:r>
    </w:p>
    <w:p w14:paraId="6751C324" w14:textId="77777777" w:rsidR="00E45681" w:rsidRDefault="00E45681" w:rsidP="00E45681">
      <w:pPr>
        <w:pStyle w:val="BodyA"/>
        <w:rPr>
          <w:sz w:val="28"/>
          <w:szCs w:val="28"/>
        </w:rPr>
      </w:pPr>
    </w:p>
    <w:p w14:paraId="46B83935" w14:textId="77777777" w:rsidR="00E45681" w:rsidRPr="004D27B9" w:rsidRDefault="00E45681" w:rsidP="00E45681">
      <w:pPr>
        <w:pStyle w:val="BodyA"/>
        <w:rPr>
          <w:b/>
          <w:bCs/>
          <w:i/>
          <w:iCs/>
          <w:sz w:val="28"/>
          <w:szCs w:val="28"/>
        </w:rPr>
      </w:pPr>
      <w:r w:rsidRPr="004D27B9">
        <w:rPr>
          <w:b/>
          <w:bCs/>
          <w:i/>
          <w:iCs/>
          <w:sz w:val="28"/>
          <w:szCs w:val="28"/>
        </w:rPr>
        <w:t>To members of the Council</w:t>
      </w:r>
    </w:p>
    <w:p w14:paraId="24778D22" w14:textId="03E4D541" w:rsidR="00E45681" w:rsidRPr="00C31405" w:rsidRDefault="00E45681" w:rsidP="00C31405">
      <w:pPr>
        <w:pStyle w:val="BodyA"/>
        <w:rPr>
          <w:b/>
          <w:bCs/>
          <w:sz w:val="28"/>
          <w:szCs w:val="28"/>
        </w:rPr>
      </w:pPr>
      <w:r>
        <w:rPr>
          <w:sz w:val="28"/>
          <w:szCs w:val="28"/>
        </w:rPr>
        <w:t xml:space="preserve">You are hereby summoned to attend </w:t>
      </w:r>
      <w:r w:rsidR="005C3A18">
        <w:rPr>
          <w:sz w:val="28"/>
          <w:szCs w:val="28"/>
        </w:rPr>
        <w:t xml:space="preserve">An </w:t>
      </w:r>
      <w:r w:rsidR="004D27B9">
        <w:rPr>
          <w:sz w:val="28"/>
          <w:szCs w:val="28"/>
        </w:rPr>
        <w:t>Ordinary</w:t>
      </w:r>
      <w:r w:rsidR="003F12CA">
        <w:rPr>
          <w:sz w:val="28"/>
          <w:szCs w:val="28"/>
        </w:rPr>
        <w:t xml:space="preserve"> </w:t>
      </w:r>
      <w:r>
        <w:rPr>
          <w:sz w:val="28"/>
          <w:szCs w:val="28"/>
        </w:rPr>
        <w:t xml:space="preserve">Meeting of </w:t>
      </w:r>
      <w:proofErr w:type="spellStart"/>
      <w:r>
        <w:rPr>
          <w:sz w:val="28"/>
          <w:szCs w:val="28"/>
        </w:rPr>
        <w:t>Hougham</w:t>
      </w:r>
      <w:proofErr w:type="spellEnd"/>
      <w:r>
        <w:rPr>
          <w:sz w:val="28"/>
          <w:szCs w:val="28"/>
        </w:rPr>
        <w:t xml:space="preserve"> Without Parish Council </w:t>
      </w:r>
      <w:r w:rsidR="003F12CA">
        <w:rPr>
          <w:sz w:val="28"/>
          <w:szCs w:val="28"/>
        </w:rPr>
        <w:t xml:space="preserve">at </w:t>
      </w:r>
      <w:proofErr w:type="spellStart"/>
      <w:r w:rsidR="003F12CA">
        <w:rPr>
          <w:sz w:val="28"/>
          <w:szCs w:val="28"/>
        </w:rPr>
        <w:t>Hougham</w:t>
      </w:r>
      <w:proofErr w:type="spellEnd"/>
      <w:r w:rsidR="003F12CA">
        <w:rPr>
          <w:sz w:val="28"/>
          <w:szCs w:val="28"/>
        </w:rPr>
        <w:t xml:space="preserve"> Village Hall </w:t>
      </w:r>
      <w:r>
        <w:rPr>
          <w:sz w:val="28"/>
          <w:szCs w:val="28"/>
        </w:rPr>
        <w:t xml:space="preserve">for conducting planning business (by invitation from the Clerk) on </w:t>
      </w:r>
      <w:r w:rsidR="004D27B9">
        <w:rPr>
          <w:b/>
          <w:bCs/>
          <w:sz w:val="28"/>
          <w:szCs w:val="28"/>
        </w:rPr>
        <w:t xml:space="preserve">Tuesday </w:t>
      </w:r>
      <w:r w:rsidR="00BA4EF7">
        <w:rPr>
          <w:b/>
          <w:bCs/>
          <w:sz w:val="28"/>
          <w:szCs w:val="28"/>
        </w:rPr>
        <w:t>16</w:t>
      </w:r>
      <w:r w:rsidR="00BA4EF7" w:rsidRPr="00BA4EF7">
        <w:rPr>
          <w:b/>
          <w:bCs/>
          <w:sz w:val="28"/>
          <w:szCs w:val="28"/>
          <w:vertAlign w:val="superscript"/>
        </w:rPr>
        <w:t>th</w:t>
      </w:r>
      <w:r w:rsidR="00BA4EF7">
        <w:rPr>
          <w:b/>
          <w:bCs/>
          <w:sz w:val="28"/>
          <w:szCs w:val="28"/>
        </w:rPr>
        <w:t xml:space="preserve"> January </w:t>
      </w:r>
      <w:r>
        <w:rPr>
          <w:sz w:val="28"/>
          <w:szCs w:val="28"/>
        </w:rPr>
        <w:t>for the purpose of transacting the following business.</w:t>
      </w:r>
    </w:p>
    <w:p w14:paraId="196E13E4" w14:textId="77777777" w:rsidR="00E45681" w:rsidRDefault="00E45681" w:rsidP="00E45681">
      <w:pPr>
        <w:pStyle w:val="BodyA"/>
        <w:rPr>
          <w:sz w:val="28"/>
          <w:szCs w:val="28"/>
        </w:rPr>
      </w:pPr>
    </w:p>
    <w:p w14:paraId="5F3D1081" w14:textId="77777777" w:rsidR="004D27B9" w:rsidRDefault="00E45681" w:rsidP="004D27B9">
      <w:r>
        <w:t>Cathy Finni</w:t>
      </w:r>
      <w:r w:rsidR="004D27B9">
        <w:t xml:space="preserve">s </w:t>
      </w:r>
    </w:p>
    <w:p w14:paraId="0976852B" w14:textId="77777777" w:rsidR="004D27B9" w:rsidRDefault="00E45681" w:rsidP="004D27B9">
      <w:r>
        <w:t>C.M. Finnis</w:t>
      </w:r>
      <w:r w:rsidR="004D27B9">
        <w:t>, MA</w:t>
      </w:r>
      <w:r>
        <w:tab/>
      </w:r>
      <w:r>
        <w:tab/>
        <w:t xml:space="preserve">  </w:t>
      </w:r>
      <w:r w:rsidR="004D27B9">
        <w:tab/>
      </w:r>
    </w:p>
    <w:p w14:paraId="0DFA119A" w14:textId="77777777" w:rsidR="004D27B9" w:rsidRDefault="00E45681" w:rsidP="004D27B9">
      <w:r>
        <w:t>Clerk to the Council</w:t>
      </w:r>
    </w:p>
    <w:p w14:paraId="25CF91AA" w14:textId="195763D9" w:rsidR="00E45681" w:rsidRDefault="00E45681" w:rsidP="004D27B9">
      <w:r>
        <w:t>____________________________________________________________________</w:t>
      </w:r>
      <w:r w:rsidR="004D27B9">
        <w:t>_______</w:t>
      </w:r>
    </w:p>
    <w:p w14:paraId="0CB867A7" w14:textId="40E5237A" w:rsidR="004D27B9" w:rsidRDefault="004D27B9" w:rsidP="004D27B9"/>
    <w:p w14:paraId="318EE23A" w14:textId="203608EE" w:rsidR="004D27B9" w:rsidRPr="004D27B9" w:rsidRDefault="00BA4EF7" w:rsidP="004D27B9">
      <w:pPr>
        <w:rPr>
          <w:b/>
          <w:bCs/>
        </w:rPr>
      </w:pPr>
      <w:r>
        <w:rPr>
          <w:b/>
          <w:bCs/>
        </w:rPr>
        <w:t xml:space="preserve">Note: there will be a pre-meeting at 7.15pm to meet the three applicants for the Casual Vacancy of the Council. </w:t>
      </w:r>
    </w:p>
    <w:p w14:paraId="0D1BA002" w14:textId="77777777" w:rsidR="004D27B9" w:rsidRDefault="004D27B9" w:rsidP="004D27B9"/>
    <w:p w14:paraId="4C4B25EB" w14:textId="79FA844E" w:rsidR="004D27B9" w:rsidRDefault="004D27B9" w:rsidP="004D27B9"/>
    <w:tbl>
      <w:tblPr>
        <w:tblStyle w:val="TableGrid"/>
        <w:tblW w:w="10348" w:type="dxa"/>
        <w:tblInd w:w="-714" w:type="dxa"/>
        <w:tblLayout w:type="fixed"/>
        <w:tblLook w:val="04A0" w:firstRow="1" w:lastRow="0" w:firstColumn="1" w:lastColumn="0" w:noHBand="0" w:noVBand="1"/>
      </w:tblPr>
      <w:tblGrid>
        <w:gridCol w:w="1135"/>
        <w:gridCol w:w="7247"/>
        <w:gridCol w:w="124"/>
        <w:gridCol w:w="850"/>
        <w:gridCol w:w="992"/>
      </w:tblGrid>
      <w:tr w:rsidR="00BA4EF7" w14:paraId="7C5736FF" w14:textId="46016031" w:rsidTr="00BA4EF7">
        <w:tc>
          <w:tcPr>
            <w:tcW w:w="1135" w:type="dxa"/>
          </w:tcPr>
          <w:p w14:paraId="20DD2107" w14:textId="5E0818E4" w:rsidR="00BA4EF7" w:rsidRDefault="00BA4EF7" w:rsidP="004D27B9">
            <w:r>
              <w:t xml:space="preserve">Agenda number </w:t>
            </w:r>
          </w:p>
        </w:tc>
        <w:tc>
          <w:tcPr>
            <w:tcW w:w="7371" w:type="dxa"/>
            <w:gridSpan w:val="2"/>
          </w:tcPr>
          <w:p w14:paraId="5E48D84B" w14:textId="4E1781D3" w:rsidR="00BA4EF7" w:rsidRDefault="00BA4EF7" w:rsidP="004D27B9">
            <w:r>
              <w:t xml:space="preserve">Description </w:t>
            </w:r>
          </w:p>
        </w:tc>
        <w:tc>
          <w:tcPr>
            <w:tcW w:w="850" w:type="dxa"/>
          </w:tcPr>
          <w:p w14:paraId="2B9E8B6A" w14:textId="6BAF9296" w:rsidR="00BA4EF7" w:rsidRDefault="00BA4EF7" w:rsidP="004D27B9">
            <w:r>
              <w:t xml:space="preserve">Owner </w:t>
            </w:r>
          </w:p>
        </w:tc>
        <w:tc>
          <w:tcPr>
            <w:tcW w:w="992" w:type="dxa"/>
          </w:tcPr>
          <w:p w14:paraId="3DD40A13" w14:textId="4B3EB56D" w:rsidR="00BA4EF7" w:rsidRDefault="00BA4EF7" w:rsidP="004D27B9">
            <w:r>
              <w:t xml:space="preserve">Time </w:t>
            </w:r>
          </w:p>
        </w:tc>
      </w:tr>
      <w:tr w:rsidR="00BA4EF7" w14:paraId="2B9BC5F5" w14:textId="0A933F51" w:rsidTr="00BA4EF7">
        <w:tc>
          <w:tcPr>
            <w:tcW w:w="1135" w:type="dxa"/>
          </w:tcPr>
          <w:p w14:paraId="38E5DE81" w14:textId="4AD78D84" w:rsidR="00BA4EF7" w:rsidRDefault="00BA4EF7" w:rsidP="004D27B9">
            <w:r>
              <w:t xml:space="preserve">82/23 </w:t>
            </w:r>
          </w:p>
        </w:tc>
        <w:tc>
          <w:tcPr>
            <w:tcW w:w="7371" w:type="dxa"/>
            <w:gridSpan w:val="2"/>
          </w:tcPr>
          <w:p w14:paraId="26378F66" w14:textId="77777777" w:rsidR="00BA4EF7" w:rsidRDefault="00BA4EF7" w:rsidP="004D27B9">
            <w:r w:rsidRPr="004D27B9">
              <w:t>Welcome from Chair and to receive apologies for absence</w:t>
            </w:r>
          </w:p>
          <w:p w14:paraId="6595DD18" w14:textId="405F61CB" w:rsidR="00BA4EF7" w:rsidRPr="004D27B9" w:rsidRDefault="00BA4EF7" w:rsidP="004D27B9"/>
        </w:tc>
        <w:tc>
          <w:tcPr>
            <w:tcW w:w="850" w:type="dxa"/>
          </w:tcPr>
          <w:p w14:paraId="414FC094" w14:textId="134079D4" w:rsidR="00BA4EF7" w:rsidRDefault="00BA4EF7" w:rsidP="004D27B9">
            <w:r>
              <w:t>Chair</w:t>
            </w:r>
          </w:p>
        </w:tc>
        <w:tc>
          <w:tcPr>
            <w:tcW w:w="992" w:type="dxa"/>
          </w:tcPr>
          <w:p w14:paraId="4DF0B3AF" w14:textId="3BE70663" w:rsidR="00BA4EF7" w:rsidRDefault="00BA4EF7" w:rsidP="004D27B9">
            <w:r>
              <w:t>7.30pm</w:t>
            </w:r>
          </w:p>
        </w:tc>
      </w:tr>
      <w:tr w:rsidR="00BA4EF7" w14:paraId="1EDF1F20" w14:textId="262A0F53" w:rsidTr="00BA4EF7">
        <w:tc>
          <w:tcPr>
            <w:tcW w:w="1135" w:type="dxa"/>
          </w:tcPr>
          <w:p w14:paraId="120619D4" w14:textId="4DA4779D" w:rsidR="00BA4EF7" w:rsidRDefault="00BA4EF7" w:rsidP="004D27B9">
            <w:r>
              <w:t>83/23</w:t>
            </w:r>
          </w:p>
        </w:tc>
        <w:tc>
          <w:tcPr>
            <w:tcW w:w="7371" w:type="dxa"/>
            <w:gridSpan w:val="2"/>
          </w:tcPr>
          <w:p w14:paraId="57C58DF3" w14:textId="2AA4665E" w:rsidR="00BA4EF7" w:rsidRDefault="00BA4EF7" w:rsidP="004D27B9">
            <w:r w:rsidRPr="004D27B9">
              <w:t xml:space="preserve">To agree the Minutes dated </w:t>
            </w:r>
            <w:r>
              <w:t>21</w:t>
            </w:r>
            <w:r w:rsidRPr="00BA4EF7">
              <w:rPr>
                <w:vertAlign w:val="superscript"/>
              </w:rPr>
              <w:t>st</w:t>
            </w:r>
            <w:r>
              <w:t xml:space="preserve"> November 2023</w:t>
            </w:r>
          </w:p>
          <w:p w14:paraId="0F199AFB" w14:textId="3C85100D" w:rsidR="00BA4EF7" w:rsidRPr="004D27B9" w:rsidRDefault="00BA4EF7" w:rsidP="004D27B9"/>
        </w:tc>
        <w:tc>
          <w:tcPr>
            <w:tcW w:w="850" w:type="dxa"/>
          </w:tcPr>
          <w:p w14:paraId="645B552A" w14:textId="4F03800F" w:rsidR="00BA4EF7" w:rsidRDefault="00BA4EF7" w:rsidP="004D27B9">
            <w:r>
              <w:t xml:space="preserve">Chair/All </w:t>
            </w:r>
          </w:p>
        </w:tc>
        <w:tc>
          <w:tcPr>
            <w:tcW w:w="992" w:type="dxa"/>
          </w:tcPr>
          <w:p w14:paraId="369AB952" w14:textId="7EBDBAEE" w:rsidR="00BA4EF7" w:rsidRDefault="00BA4EF7" w:rsidP="004D27B9">
            <w:r>
              <w:t>7.35pm</w:t>
            </w:r>
          </w:p>
        </w:tc>
      </w:tr>
      <w:tr w:rsidR="00BA4EF7" w14:paraId="5D583539" w14:textId="68C45448" w:rsidTr="00BA4EF7">
        <w:tc>
          <w:tcPr>
            <w:tcW w:w="1135" w:type="dxa"/>
          </w:tcPr>
          <w:p w14:paraId="70B9D38E" w14:textId="7BF7849D" w:rsidR="00BA4EF7" w:rsidRDefault="00BA4EF7" w:rsidP="004D27B9">
            <w:r>
              <w:t>84/23</w:t>
            </w:r>
          </w:p>
        </w:tc>
        <w:tc>
          <w:tcPr>
            <w:tcW w:w="7371" w:type="dxa"/>
            <w:gridSpan w:val="2"/>
          </w:tcPr>
          <w:p w14:paraId="44602142" w14:textId="19AC9F2F" w:rsidR="00BA4EF7" w:rsidRDefault="00BA4EF7" w:rsidP="004D27B9">
            <w:r w:rsidRPr="004D27B9">
              <w:t xml:space="preserve">To consider any matters arising from Minutes </w:t>
            </w:r>
            <w:r>
              <w:t>of 23</w:t>
            </w:r>
            <w:r w:rsidRPr="00BA4EF7">
              <w:rPr>
                <w:vertAlign w:val="superscript"/>
              </w:rPr>
              <w:t>rd</w:t>
            </w:r>
            <w:r>
              <w:t xml:space="preserve"> November 2023</w:t>
            </w:r>
          </w:p>
          <w:p w14:paraId="23F5F2FC" w14:textId="50E38B34" w:rsidR="00BA4EF7" w:rsidRPr="004D27B9" w:rsidRDefault="00BA4EF7" w:rsidP="004D27B9"/>
        </w:tc>
        <w:tc>
          <w:tcPr>
            <w:tcW w:w="850" w:type="dxa"/>
          </w:tcPr>
          <w:p w14:paraId="2D7785E4" w14:textId="0AA07302" w:rsidR="00BA4EF7" w:rsidRDefault="00BA4EF7" w:rsidP="004D27B9">
            <w:r>
              <w:t xml:space="preserve">Chair/All </w:t>
            </w:r>
          </w:p>
        </w:tc>
        <w:tc>
          <w:tcPr>
            <w:tcW w:w="992" w:type="dxa"/>
          </w:tcPr>
          <w:p w14:paraId="4EE231A9" w14:textId="7082288E" w:rsidR="00BA4EF7" w:rsidRDefault="00BA4EF7" w:rsidP="004D27B9">
            <w:r>
              <w:t>7.40pm</w:t>
            </w:r>
          </w:p>
        </w:tc>
      </w:tr>
      <w:tr w:rsidR="00BA4EF7" w14:paraId="3CBDC587" w14:textId="569802A0" w:rsidTr="00BA4EF7">
        <w:tc>
          <w:tcPr>
            <w:tcW w:w="1135" w:type="dxa"/>
          </w:tcPr>
          <w:p w14:paraId="1BFEAACB" w14:textId="268BD972" w:rsidR="00BA4EF7" w:rsidRDefault="00BA4EF7" w:rsidP="004D27B9">
            <w:r>
              <w:t>85/23</w:t>
            </w:r>
          </w:p>
        </w:tc>
        <w:tc>
          <w:tcPr>
            <w:tcW w:w="7371" w:type="dxa"/>
            <w:gridSpan w:val="2"/>
          </w:tcPr>
          <w:p w14:paraId="7A2B94E6" w14:textId="77777777" w:rsidR="00BA4EF7" w:rsidRDefault="00BA4EF7" w:rsidP="004D27B9">
            <w:r>
              <w:t xml:space="preserve">To hear questions from the public. </w:t>
            </w:r>
          </w:p>
          <w:p w14:paraId="13EAF47B" w14:textId="2D4CE64B" w:rsidR="00BA4EF7" w:rsidRDefault="00BA4EF7" w:rsidP="004D27B9"/>
        </w:tc>
        <w:tc>
          <w:tcPr>
            <w:tcW w:w="850" w:type="dxa"/>
          </w:tcPr>
          <w:p w14:paraId="37B1D825" w14:textId="3543D3B2" w:rsidR="00BA4EF7" w:rsidRDefault="00BA4EF7" w:rsidP="004D27B9">
            <w:r>
              <w:t>Chair/Public</w:t>
            </w:r>
          </w:p>
        </w:tc>
        <w:tc>
          <w:tcPr>
            <w:tcW w:w="992" w:type="dxa"/>
          </w:tcPr>
          <w:p w14:paraId="20A992FD" w14:textId="0052232D" w:rsidR="00BA4EF7" w:rsidRDefault="00BA4EF7" w:rsidP="004D27B9">
            <w:r>
              <w:t>7.50pm</w:t>
            </w:r>
          </w:p>
        </w:tc>
      </w:tr>
      <w:tr w:rsidR="00BA4EF7" w14:paraId="73333E81" w14:textId="2478A5BD" w:rsidTr="00BA4EF7">
        <w:tc>
          <w:tcPr>
            <w:tcW w:w="1135" w:type="dxa"/>
          </w:tcPr>
          <w:p w14:paraId="574FADD3" w14:textId="6E454A45" w:rsidR="00BA4EF7" w:rsidRDefault="00BA4EF7" w:rsidP="004D27B9">
            <w:r>
              <w:t xml:space="preserve">86/23 </w:t>
            </w:r>
          </w:p>
        </w:tc>
        <w:tc>
          <w:tcPr>
            <w:tcW w:w="7371" w:type="dxa"/>
            <w:gridSpan w:val="2"/>
          </w:tcPr>
          <w:p w14:paraId="1D785B22" w14:textId="4228C66F" w:rsidR="00BA4EF7" w:rsidRDefault="00BA4EF7" w:rsidP="004D27B9">
            <w:r>
              <w:t xml:space="preserve">To agree the precept for the final decision tonight </w:t>
            </w:r>
          </w:p>
          <w:p w14:paraId="3901A4A0" w14:textId="4B5BDD39" w:rsidR="00BA4EF7" w:rsidRDefault="00BA4EF7" w:rsidP="004D27B9">
            <w:r>
              <w:t>Balance 10/1/24: £</w:t>
            </w:r>
            <w:r>
              <w:rPr>
                <w:rFonts w:ascii="Arial" w:hAnsi="Arial" w:cs="Arial"/>
                <w:b/>
                <w:bCs/>
                <w:color w:val="374151"/>
                <w:sz w:val="27"/>
                <w:szCs w:val="27"/>
                <w:shd w:val="clear" w:color="auto" w:fill="F9FAFB"/>
              </w:rPr>
              <w:t xml:space="preserve"> </w:t>
            </w:r>
            <w:r>
              <w:rPr>
                <w:rFonts w:ascii="Arial" w:hAnsi="Arial" w:cs="Arial"/>
                <w:b/>
                <w:bCs/>
                <w:color w:val="374151"/>
                <w:sz w:val="27"/>
                <w:szCs w:val="27"/>
                <w:shd w:val="clear" w:color="auto" w:fill="F9FAFB"/>
              </w:rPr>
              <w:t>12,584.64</w:t>
            </w:r>
          </w:p>
          <w:p w14:paraId="26CC5311" w14:textId="3C763267" w:rsidR="00BA4EF7" w:rsidRDefault="00BA4EF7" w:rsidP="004D27B9">
            <w:r>
              <w:t xml:space="preserve"> </w:t>
            </w:r>
          </w:p>
        </w:tc>
        <w:tc>
          <w:tcPr>
            <w:tcW w:w="850" w:type="dxa"/>
          </w:tcPr>
          <w:p w14:paraId="079B7DBC" w14:textId="0EA00AE1" w:rsidR="00BA4EF7" w:rsidRDefault="00BA4EF7" w:rsidP="004D27B9">
            <w:r>
              <w:t xml:space="preserve">Clerk/All </w:t>
            </w:r>
          </w:p>
        </w:tc>
        <w:tc>
          <w:tcPr>
            <w:tcW w:w="992" w:type="dxa"/>
          </w:tcPr>
          <w:p w14:paraId="437B157B" w14:textId="50E6E0CB" w:rsidR="00BA4EF7" w:rsidRDefault="00BA4EF7" w:rsidP="004D27B9">
            <w:r>
              <w:t>7.55pm</w:t>
            </w:r>
          </w:p>
        </w:tc>
      </w:tr>
      <w:tr w:rsidR="00BA4EF7" w14:paraId="3D6D8AAF" w14:textId="63F3F702" w:rsidTr="00BA4EF7">
        <w:tc>
          <w:tcPr>
            <w:tcW w:w="1135" w:type="dxa"/>
          </w:tcPr>
          <w:p w14:paraId="0FF1D753" w14:textId="59A5FD09" w:rsidR="00BA4EF7" w:rsidRDefault="00BA4EF7" w:rsidP="004D27B9">
            <w:r>
              <w:t>87/23</w:t>
            </w:r>
          </w:p>
        </w:tc>
        <w:tc>
          <w:tcPr>
            <w:tcW w:w="7371" w:type="dxa"/>
            <w:gridSpan w:val="2"/>
          </w:tcPr>
          <w:p w14:paraId="39E46601" w14:textId="77777777" w:rsidR="00BA4EF7" w:rsidRDefault="00BA4EF7" w:rsidP="004D27B9">
            <w:r>
              <w:t xml:space="preserve">Chair’s Update/Report </w:t>
            </w:r>
          </w:p>
          <w:p w14:paraId="4BDE3363" w14:textId="20B0CE3B" w:rsidR="00BA4EF7" w:rsidRDefault="00BA4EF7" w:rsidP="004D27B9"/>
        </w:tc>
        <w:tc>
          <w:tcPr>
            <w:tcW w:w="850" w:type="dxa"/>
          </w:tcPr>
          <w:p w14:paraId="26664B90" w14:textId="186DD9A8" w:rsidR="00BA4EF7" w:rsidRDefault="00BA4EF7" w:rsidP="004D27B9">
            <w:r>
              <w:t xml:space="preserve">Chair </w:t>
            </w:r>
          </w:p>
        </w:tc>
        <w:tc>
          <w:tcPr>
            <w:tcW w:w="992" w:type="dxa"/>
          </w:tcPr>
          <w:p w14:paraId="2157F413" w14:textId="006C9D41" w:rsidR="00BA4EF7" w:rsidRDefault="00BA4EF7" w:rsidP="004D27B9">
            <w:r>
              <w:t>8.10pm</w:t>
            </w:r>
          </w:p>
        </w:tc>
      </w:tr>
      <w:tr w:rsidR="00BA4EF7" w14:paraId="2E4BDDF6" w14:textId="463B4967" w:rsidTr="00BA4EF7">
        <w:tc>
          <w:tcPr>
            <w:tcW w:w="1135" w:type="dxa"/>
          </w:tcPr>
          <w:p w14:paraId="64A300C6" w14:textId="069DB85F" w:rsidR="00BA4EF7" w:rsidRDefault="00BA4EF7" w:rsidP="004D27B9">
            <w:r>
              <w:t>88/23</w:t>
            </w:r>
          </w:p>
        </w:tc>
        <w:tc>
          <w:tcPr>
            <w:tcW w:w="7247" w:type="dxa"/>
          </w:tcPr>
          <w:p w14:paraId="5C618DB6" w14:textId="54AEBB13" w:rsidR="00BA4EF7" w:rsidRDefault="00BA4EF7" w:rsidP="00665D4F">
            <w:r>
              <w:t xml:space="preserve">Councillor’s Updates/Report </w:t>
            </w:r>
            <w:r w:rsidRPr="00665D4F">
              <w:rPr>
                <w:i/>
                <w:iCs/>
              </w:rPr>
              <w:t xml:space="preserve">(please make yourself known to Chair and Clerk if you wish to address the Council) </w:t>
            </w:r>
            <w:r>
              <w:rPr>
                <w:i/>
                <w:iCs/>
              </w:rPr>
              <w:t xml:space="preserve">(5 minutes per report) </w:t>
            </w:r>
          </w:p>
        </w:tc>
        <w:tc>
          <w:tcPr>
            <w:tcW w:w="974" w:type="dxa"/>
            <w:gridSpan w:val="2"/>
          </w:tcPr>
          <w:p w14:paraId="68DC9574" w14:textId="77777777" w:rsidR="00BA4EF7" w:rsidRDefault="00BA4EF7" w:rsidP="004D27B9">
            <w:r>
              <w:t xml:space="preserve">Councillors </w:t>
            </w:r>
          </w:p>
          <w:p w14:paraId="25865A88" w14:textId="4DFFC95B" w:rsidR="00BA4EF7" w:rsidRDefault="00BA4EF7" w:rsidP="004D27B9"/>
        </w:tc>
        <w:tc>
          <w:tcPr>
            <w:tcW w:w="992" w:type="dxa"/>
          </w:tcPr>
          <w:p w14:paraId="6B7BDFB7" w14:textId="05EB3A3E" w:rsidR="00BA4EF7" w:rsidRDefault="00BA4EF7" w:rsidP="004D27B9">
            <w:r>
              <w:t>8.15pm</w:t>
            </w:r>
          </w:p>
        </w:tc>
      </w:tr>
      <w:tr w:rsidR="00BA4EF7" w14:paraId="33E12C1B" w14:textId="0A424D85" w:rsidTr="00BA4EF7">
        <w:tc>
          <w:tcPr>
            <w:tcW w:w="1135" w:type="dxa"/>
          </w:tcPr>
          <w:p w14:paraId="010A2BCD" w14:textId="56A7E94B" w:rsidR="00BA4EF7" w:rsidRDefault="00BA4EF7" w:rsidP="004D27B9">
            <w:r>
              <w:lastRenderedPageBreak/>
              <w:t>89/23</w:t>
            </w:r>
          </w:p>
        </w:tc>
        <w:tc>
          <w:tcPr>
            <w:tcW w:w="7247" w:type="dxa"/>
          </w:tcPr>
          <w:p w14:paraId="728ABEC2" w14:textId="6D6801F1" w:rsidR="00BA4EF7" w:rsidRDefault="00BA4EF7" w:rsidP="004D27B9">
            <w:r>
              <w:t xml:space="preserve">To update on the Village Green Working Party </w:t>
            </w:r>
          </w:p>
          <w:p w14:paraId="7E3EFEBB" w14:textId="502D3D05" w:rsidR="00BA4EF7" w:rsidRDefault="00BA4EF7" w:rsidP="004D27B9"/>
        </w:tc>
        <w:tc>
          <w:tcPr>
            <w:tcW w:w="974" w:type="dxa"/>
            <w:gridSpan w:val="2"/>
          </w:tcPr>
          <w:p w14:paraId="51BF5308" w14:textId="5EA11577" w:rsidR="00BA4EF7" w:rsidRDefault="00BA4EF7" w:rsidP="004D27B9">
            <w:r>
              <w:t xml:space="preserve">Cllr </w:t>
            </w:r>
            <w:proofErr w:type="spellStart"/>
            <w:r>
              <w:t>Oxenham</w:t>
            </w:r>
            <w:proofErr w:type="spellEnd"/>
            <w:r>
              <w:t xml:space="preserve">, Cllr Robinson </w:t>
            </w:r>
          </w:p>
        </w:tc>
        <w:tc>
          <w:tcPr>
            <w:tcW w:w="992" w:type="dxa"/>
          </w:tcPr>
          <w:p w14:paraId="2CA4994C" w14:textId="3A6E4282" w:rsidR="00BA4EF7" w:rsidRDefault="00BA4EF7" w:rsidP="004D27B9">
            <w:r>
              <w:t>8.25pm</w:t>
            </w:r>
          </w:p>
        </w:tc>
      </w:tr>
      <w:tr w:rsidR="00BA4EF7" w14:paraId="47ED605C" w14:textId="4199B201" w:rsidTr="00BA4EF7">
        <w:trPr>
          <w:trHeight w:val="56"/>
        </w:trPr>
        <w:tc>
          <w:tcPr>
            <w:tcW w:w="1135" w:type="dxa"/>
          </w:tcPr>
          <w:p w14:paraId="7BFC1490" w14:textId="11023D99" w:rsidR="00BA4EF7" w:rsidRDefault="00BA4EF7" w:rsidP="00665D4F">
            <w:r>
              <w:t>90/23</w:t>
            </w:r>
          </w:p>
        </w:tc>
        <w:tc>
          <w:tcPr>
            <w:tcW w:w="7247" w:type="dxa"/>
          </w:tcPr>
          <w:p w14:paraId="4668628E" w14:textId="5C0C453D" w:rsidR="00BA4EF7" w:rsidRDefault="00BA4EF7" w:rsidP="00665D4F">
            <w:r>
              <w:t>To update on the issues with the Waste site.</w:t>
            </w:r>
          </w:p>
          <w:p w14:paraId="10ADE0C3" w14:textId="2D99CAB6" w:rsidR="00BA4EF7" w:rsidRDefault="00BA4EF7" w:rsidP="00665D4F">
            <w:r>
              <w:t xml:space="preserve"> </w:t>
            </w:r>
          </w:p>
        </w:tc>
        <w:tc>
          <w:tcPr>
            <w:tcW w:w="974" w:type="dxa"/>
            <w:gridSpan w:val="2"/>
          </w:tcPr>
          <w:p w14:paraId="79944379" w14:textId="00027BE4" w:rsidR="00BA4EF7" w:rsidRDefault="00BA4EF7" w:rsidP="00665D4F">
            <w:r>
              <w:t xml:space="preserve">Chair/Cllr Hibbert </w:t>
            </w:r>
          </w:p>
        </w:tc>
        <w:tc>
          <w:tcPr>
            <w:tcW w:w="992" w:type="dxa"/>
          </w:tcPr>
          <w:p w14:paraId="404EAF73" w14:textId="016A6A16" w:rsidR="00BA4EF7" w:rsidRDefault="00BA4EF7" w:rsidP="00665D4F">
            <w:r>
              <w:t>8.35pm</w:t>
            </w:r>
          </w:p>
        </w:tc>
      </w:tr>
      <w:tr w:rsidR="00BA4EF7" w14:paraId="4003F94F" w14:textId="25AD9583" w:rsidTr="00BA4EF7">
        <w:tc>
          <w:tcPr>
            <w:tcW w:w="1135" w:type="dxa"/>
          </w:tcPr>
          <w:p w14:paraId="2FEA4470" w14:textId="7F25E44E" w:rsidR="00BA4EF7" w:rsidRDefault="00BA4EF7" w:rsidP="00665D4F">
            <w:r>
              <w:t>91/23</w:t>
            </w:r>
          </w:p>
        </w:tc>
        <w:tc>
          <w:tcPr>
            <w:tcW w:w="7247" w:type="dxa"/>
          </w:tcPr>
          <w:p w14:paraId="49505B06" w14:textId="1387965B" w:rsidR="00BA4EF7" w:rsidRDefault="00BA4EF7" w:rsidP="00665D4F">
            <w:r>
              <w:t xml:space="preserve">To discuss the caravan parked on grass verge, Gravel Hill, West </w:t>
            </w:r>
            <w:proofErr w:type="spellStart"/>
            <w:r>
              <w:t>Hougham</w:t>
            </w:r>
            <w:proofErr w:type="spellEnd"/>
          </w:p>
        </w:tc>
        <w:tc>
          <w:tcPr>
            <w:tcW w:w="974" w:type="dxa"/>
            <w:gridSpan w:val="2"/>
          </w:tcPr>
          <w:p w14:paraId="2AC0C2F5" w14:textId="1F8EEAE0" w:rsidR="00BA4EF7" w:rsidRDefault="00BA4EF7" w:rsidP="00665D4F">
            <w:r>
              <w:t xml:space="preserve">Cllr Green/Chair  </w:t>
            </w:r>
          </w:p>
        </w:tc>
        <w:tc>
          <w:tcPr>
            <w:tcW w:w="992" w:type="dxa"/>
          </w:tcPr>
          <w:p w14:paraId="0F4D880D" w14:textId="6B6020A5" w:rsidR="00BA4EF7" w:rsidRDefault="00BA4EF7" w:rsidP="00665D4F">
            <w:r>
              <w:t>8.40pm</w:t>
            </w:r>
          </w:p>
        </w:tc>
      </w:tr>
      <w:tr w:rsidR="00BA4EF7" w14:paraId="63A7EC86" w14:textId="2C691CD0" w:rsidTr="00BA4EF7">
        <w:tc>
          <w:tcPr>
            <w:tcW w:w="1135" w:type="dxa"/>
          </w:tcPr>
          <w:p w14:paraId="6952AEE3" w14:textId="3568FDDD" w:rsidR="00BA4EF7" w:rsidRDefault="00BA4EF7" w:rsidP="00665D4F">
            <w:r>
              <w:t>92/23</w:t>
            </w:r>
          </w:p>
        </w:tc>
        <w:tc>
          <w:tcPr>
            <w:tcW w:w="7247" w:type="dxa"/>
          </w:tcPr>
          <w:p w14:paraId="240C1C40" w14:textId="5D76BC88" w:rsidR="00BA4EF7" w:rsidRDefault="00BA4EF7" w:rsidP="00665D4F">
            <w:r>
              <w:t xml:space="preserve">The Caretaker – decision to appoint.  Need to decide contracted or employed. </w:t>
            </w:r>
          </w:p>
        </w:tc>
        <w:tc>
          <w:tcPr>
            <w:tcW w:w="974" w:type="dxa"/>
            <w:gridSpan w:val="2"/>
          </w:tcPr>
          <w:p w14:paraId="24DBBD36" w14:textId="77777777" w:rsidR="00BA4EF7" w:rsidRDefault="00BA4EF7" w:rsidP="00665D4F">
            <w:r>
              <w:t>Clerk/ All</w:t>
            </w:r>
          </w:p>
          <w:p w14:paraId="7FA4784C" w14:textId="0D703631" w:rsidR="00BA4EF7" w:rsidRDefault="00BA4EF7" w:rsidP="00665D4F"/>
        </w:tc>
        <w:tc>
          <w:tcPr>
            <w:tcW w:w="992" w:type="dxa"/>
          </w:tcPr>
          <w:p w14:paraId="578312FB" w14:textId="470AE5E5" w:rsidR="00BA4EF7" w:rsidRDefault="00BA4EF7" w:rsidP="00665D4F">
            <w:r>
              <w:t xml:space="preserve">8.50pm </w:t>
            </w:r>
          </w:p>
        </w:tc>
      </w:tr>
      <w:tr w:rsidR="00BA4EF7" w14:paraId="5EE65ECC" w14:textId="5A7C0298" w:rsidTr="00BA4EF7">
        <w:tc>
          <w:tcPr>
            <w:tcW w:w="1135" w:type="dxa"/>
          </w:tcPr>
          <w:p w14:paraId="2E6E3E55" w14:textId="00D75D2D" w:rsidR="00BA4EF7" w:rsidRDefault="00BA4EF7" w:rsidP="00665D4F">
            <w:r>
              <w:t>93/23</w:t>
            </w:r>
          </w:p>
        </w:tc>
        <w:tc>
          <w:tcPr>
            <w:tcW w:w="7247" w:type="dxa"/>
          </w:tcPr>
          <w:p w14:paraId="5F2B2839" w14:textId="51B97207" w:rsidR="00BA4EF7" w:rsidRPr="004D27B9" w:rsidRDefault="00BA4EF7" w:rsidP="00665D4F">
            <w:r w:rsidRPr="004D27B9">
              <w:t>Cheques to be agreed and paid:</w:t>
            </w:r>
          </w:p>
          <w:p w14:paraId="3637E8FA" w14:textId="3F363138" w:rsidR="00BA4EF7" w:rsidRDefault="00BA4EF7" w:rsidP="00665D4F">
            <w:pPr>
              <w:pStyle w:val="ListParagraph"/>
              <w:numPr>
                <w:ilvl w:val="0"/>
                <w:numId w:val="16"/>
              </w:numPr>
            </w:pPr>
            <w:r>
              <w:t>Employee wages/office allowance (Oct/</w:t>
            </w:r>
            <w:proofErr w:type="gramStart"/>
            <w:r>
              <w:t xml:space="preserve">Nov)   </w:t>
            </w:r>
            <w:proofErr w:type="gramEnd"/>
            <w:r>
              <w:t xml:space="preserve">    £558.58 (TBC)</w:t>
            </w:r>
          </w:p>
          <w:p w14:paraId="0A1620DD" w14:textId="49A9B275" w:rsidR="00BA4EF7" w:rsidRDefault="00BA4EF7" w:rsidP="00665D4F">
            <w:pPr>
              <w:pStyle w:val="ListParagraph"/>
              <w:numPr>
                <w:ilvl w:val="0"/>
                <w:numId w:val="16"/>
              </w:numPr>
            </w:pPr>
            <w:r>
              <w:t>Ability Payroll (Dec/</w:t>
            </w:r>
            <w:proofErr w:type="gramStart"/>
            <w:r>
              <w:t xml:space="preserve">Jan)   </w:t>
            </w:r>
            <w:proofErr w:type="gramEnd"/>
            <w:r>
              <w:t xml:space="preserve">                                    £13.00                                                      </w:t>
            </w:r>
          </w:p>
          <w:p w14:paraId="224EC55E" w14:textId="29FAB458" w:rsidR="00BA4EF7" w:rsidRDefault="00BA4EF7" w:rsidP="00665D4F">
            <w:pPr>
              <w:pStyle w:val="ListParagraph"/>
              <w:numPr>
                <w:ilvl w:val="0"/>
                <w:numId w:val="16"/>
              </w:numPr>
            </w:pPr>
            <w:r>
              <w:t>Contractor wages (Dec).                                        £65.00</w:t>
            </w:r>
          </w:p>
          <w:p w14:paraId="7AC01675" w14:textId="1806AACC" w:rsidR="00BA4EF7" w:rsidRDefault="00BA4EF7" w:rsidP="00665D4F">
            <w:pPr>
              <w:pStyle w:val="ListParagraph"/>
              <w:numPr>
                <w:ilvl w:val="0"/>
                <w:numId w:val="16"/>
              </w:numPr>
            </w:pPr>
            <w:r>
              <w:t xml:space="preserve">HMRC (paid due to </w:t>
            </w:r>
            <w:proofErr w:type="gramStart"/>
            <w:r>
              <w:t xml:space="preserve">deadline)   </w:t>
            </w:r>
            <w:proofErr w:type="gramEnd"/>
            <w:r>
              <w:t xml:space="preserve">                             £194.60</w:t>
            </w:r>
          </w:p>
          <w:p w14:paraId="60E2ACDB" w14:textId="720AE286" w:rsidR="00BA4EF7" w:rsidRDefault="00BA4EF7" w:rsidP="00BA4EF7">
            <w:pPr>
              <w:pStyle w:val="ListParagraph"/>
              <w:numPr>
                <w:ilvl w:val="0"/>
                <w:numId w:val="16"/>
              </w:numPr>
            </w:pPr>
            <w:r>
              <w:t>Annual pension compliance fee (Ability P/</w:t>
            </w:r>
            <w:proofErr w:type="gramStart"/>
            <w:r>
              <w:t xml:space="preserve">roll)   </w:t>
            </w:r>
            <w:proofErr w:type="gramEnd"/>
            <w:r>
              <w:t xml:space="preserve"> £32.50</w:t>
            </w:r>
          </w:p>
          <w:p w14:paraId="565A05CA" w14:textId="0A6F0A16" w:rsidR="00BA4EF7" w:rsidRDefault="00BA4EF7" w:rsidP="00BA4EF7">
            <w:pPr>
              <w:pStyle w:val="ListParagraph"/>
              <w:ind w:left="720"/>
            </w:pPr>
          </w:p>
        </w:tc>
        <w:tc>
          <w:tcPr>
            <w:tcW w:w="974" w:type="dxa"/>
            <w:gridSpan w:val="2"/>
          </w:tcPr>
          <w:p w14:paraId="569CF817" w14:textId="45A4D2EA" w:rsidR="00BA4EF7" w:rsidRDefault="00BA4EF7" w:rsidP="00665D4F">
            <w:r>
              <w:t xml:space="preserve">Chair/All and Signatories to sign.  </w:t>
            </w:r>
          </w:p>
        </w:tc>
        <w:tc>
          <w:tcPr>
            <w:tcW w:w="992" w:type="dxa"/>
          </w:tcPr>
          <w:p w14:paraId="627C7222" w14:textId="092A0748" w:rsidR="00BA4EF7" w:rsidRDefault="00BA4EF7" w:rsidP="00665D4F">
            <w:r>
              <w:t>8.55pm</w:t>
            </w:r>
          </w:p>
        </w:tc>
      </w:tr>
      <w:tr w:rsidR="00BA4EF7" w14:paraId="5364D9E6" w14:textId="5B33784A" w:rsidTr="00BA4EF7">
        <w:tc>
          <w:tcPr>
            <w:tcW w:w="1135" w:type="dxa"/>
          </w:tcPr>
          <w:p w14:paraId="1AACA85C" w14:textId="2EC8FD08" w:rsidR="00BA4EF7" w:rsidRDefault="00BA4EF7" w:rsidP="00665D4F">
            <w:r>
              <w:t>94/23</w:t>
            </w:r>
          </w:p>
        </w:tc>
        <w:tc>
          <w:tcPr>
            <w:tcW w:w="7247" w:type="dxa"/>
          </w:tcPr>
          <w:p w14:paraId="7DE0767B" w14:textId="77777777" w:rsidR="00BA4EF7" w:rsidRDefault="00BA4EF7" w:rsidP="00665D4F">
            <w:r>
              <w:t>Training for councillors via KALC:</w:t>
            </w:r>
          </w:p>
          <w:p w14:paraId="5038ED0E" w14:textId="77777777" w:rsidR="00BA4EF7" w:rsidRDefault="00BA4EF7" w:rsidP="00BA4EF7">
            <w:pPr>
              <w:rPr>
                <w:rFonts w:ascii="Arial" w:eastAsia="Times New Roman" w:hAnsi="Arial" w:cs="Arial"/>
                <w:color w:val="222222"/>
              </w:rPr>
            </w:pPr>
            <w:r>
              <w:rPr>
                <w:rFonts w:ascii="Arial" w:hAnsi="Arial" w:cs="Arial"/>
                <w:b/>
                <w:bCs/>
                <w:color w:val="222222"/>
              </w:rPr>
              <w:t>Main Features of this issue</w:t>
            </w:r>
            <w:r>
              <w:rPr>
                <w:rFonts w:ascii="Arial" w:hAnsi="Arial" w:cs="Arial"/>
                <w:color w:val="222222"/>
              </w:rPr>
              <w:t>:</w:t>
            </w:r>
          </w:p>
          <w:p w14:paraId="32EB2181" w14:textId="77777777" w:rsidR="00BA4EF7" w:rsidRDefault="00BA4EF7" w:rsidP="00BA4EF7">
            <w:pPr>
              <w:rPr>
                <w:rFonts w:ascii="Arial" w:hAnsi="Arial" w:cs="Arial"/>
                <w:color w:val="222222"/>
              </w:rPr>
            </w:pPr>
            <w:r>
              <w:rPr>
                <w:rFonts w:ascii="Arial" w:hAnsi="Arial" w:cs="Arial"/>
                <w:color w:val="222222"/>
              </w:rPr>
              <w:t> </w:t>
            </w:r>
          </w:p>
          <w:p w14:paraId="01712F87" w14:textId="584460EA" w:rsidR="00BA4EF7" w:rsidRDefault="00BA4EF7" w:rsidP="00BA4EF7">
            <w:pPr>
              <w:rPr>
                <w:rFonts w:ascii="Arial" w:hAnsi="Arial" w:cs="Arial"/>
                <w:color w:val="222222"/>
              </w:rPr>
            </w:pPr>
            <w:r>
              <w:rPr>
                <w:rStyle w:val="apple-converted-space"/>
                <w:rFonts w:ascii="Arial" w:hAnsi="Arial" w:cs="Arial"/>
                <w:b/>
                <w:bCs/>
                <w:color w:val="222222"/>
              </w:rPr>
              <w:t> </w:t>
            </w:r>
            <w:r>
              <w:rPr>
                <w:rFonts w:ascii="Arial" w:hAnsi="Arial" w:cs="Arial"/>
                <w:b/>
                <w:bCs/>
                <w:color w:val="222222"/>
              </w:rPr>
              <w:t>Kent County Council Roadshow - Adult Social Care: digital services and how to find information</w:t>
            </w:r>
          </w:p>
          <w:p w14:paraId="6E390377" w14:textId="77777777" w:rsidR="00BA4EF7" w:rsidRDefault="00BA4EF7" w:rsidP="00BA4EF7">
            <w:pPr>
              <w:numPr>
                <w:ilvl w:val="0"/>
                <w:numId w:val="18"/>
              </w:numPr>
              <w:spacing w:before="100" w:beforeAutospacing="1" w:after="100" w:afterAutospacing="1"/>
              <w:jc w:val="left"/>
              <w:rPr>
                <w:rFonts w:ascii="Arial" w:hAnsi="Arial" w:cs="Arial"/>
                <w:color w:val="222222"/>
              </w:rPr>
            </w:pPr>
            <w:r>
              <w:rPr>
                <w:rFonts w:ascii="Arial" w:hAnsi="Arial" w:cs="Arial"/>
                <w:color w:val="222222"/>
              </w:rPr>
              <w:t>Date: Thursday 25</w:t>
            </w:r>
            <w:r>
              <w:rPr>
                <w:rFonts w:ascii="Arial" w:hAnsi="Arial" w:cs="Arial"/>
                <w:color w:val="222222"/>
                <w:vertAlign w:val="superscript"/>
              </w:rPr>
              <w:t>th</w:t>
            </w:r>
            <w:r>
              <w:rPr>
                <w:rStyle w:val="apple-converted-space"/>
                <w:rFonts w:ascii="Arial" w:hAnsi="Arial" w:cs="Arial"/>
                <w:color w:val="222222"/>
              </w:rPr>
              <w:t> </w:t>
            </w:r>
            <w:r>
              <w:rPr>
                <w:rFonts w:ascii="Arial" w:hAnsi="Arial" w:cs="Arial"/>
                <w:color w:val="222222"/>
              </w:rPr>
              <w:t>January 2024</w:t>
            </w:r>
          </w:p>
          <w:p w14:paraId="1C46D9A1" w14:textId="77777777" w:rsidR="00BA4EF7" w:rsidRDefault="00BA4EF7" w:rsidP="00BA4EF7">
            <w:pPr>
              <w:numPr>
                <w:ilvl w:val="0"/>
                <w:numId w:val="18"/>
              </w:numPr>
              <w:spacing w:before="100" w:beforeAutospacing="1" w:after="100" w:afterAutospacing="1"/>
              <w:jc w:val="left"/>
              <w:rPr>
                <w:rFonts w:ascii="Arial" w:hAnsi="Arial" w:cs="Arial"/>
                <w:color w:val="222222"/>
              </w:rPr>
            </w:pPr>
            <w:r>
              <w:rPr>
                <w:rFonts w:ascii="Arial" w:hAnsi="Arial" w:cs="Arial"/>
                <w:color w:val="222222"/>
              </w:rPr>
              <w:t>Time: 2pm-3:30pm</w:t>
            </w:r>
          </w:p>
          <w:p w14:paraId="6517BBFE" w14:textId="77777777" w:rsidR="00BA4EF7" w:rsidRDefault="00BA4EF7" w:rsidP="00BA4EF7">
            <w:pPr>
              <w:numPr>
                <w:ilvl w:val="0"/>
                <w:numId w:val="18"/>
              </w:numPr>
              <w:spacing w:before="100" w:beforeAutospacing="1" w:after="100" w:afterAutospacing="1"/>
              <w:jc w:val="left"/>
              <w:rPr>
                <w:rFonts w:ascii="Arial" w:hAnsi="Arial" w:cs="Arial"/>
                <w:color w:val="222222"/>
              </w:rPr>
            </w:pPr>
            <w:r>
              <w:rPr>
                <w:rFonts w:ascii="Arial" w:hAnsi="Arial" w:cs="Arial"/>
                <w:b/>
                <w:bCs/>
                <w:color w:val="222222"/>
              </w:rPr>
              <w:t>No cost to the attendee</w:t>
            </w:r>
          </w:p>
          <w:p w14:paraId="5A93FC8D" w14:textId="77777777" w:rsidR="00BA4EF7" w:rsidRDefault="00BA4EF7" w:rsidP="00BA4EF7">
            <w:pPr>
              <w:numPr>
                <w:ilvl w:val="0"/>
                <w:numId w:val="18"/>
              </w:numPr>
              <w:spacing w:before="100" w:beforeAutospacing="1" w:after="100" w:afterAutospacing="1"/>
              <w:jc w:val="left"/>
              <w:rPr>
                <w:rFonts w:ascii="Arial" w:hAnsi="Arial" w:cs="Arial"/>
                <w:color w:val="222222"/>
              </w:rPr>
            </w:pPr>
            <w:r>
              <w:rPr>
                <w:rFonts w:ascii="Arial" w:hAnsi="Arial" w:cs="Arial"/>
                <w:color w:val="222222"/>
              </w:rPr>
              <w:t>Format: Online (Please contact me –</w:t>
            </w:r>
            <w:r>
              <w:rPr>
                <w:rStyle w:val="apple-converted-space"/>
                <w:rFonts w:ascii="Arial" w:hAnsi="Arial" w:cs="Arial"/>
                <w:color w:val="222222"/>
              </w:rPr>
              <w:t> </w:t>
            </w:r>
            <w:hyperlink r:id="rId5" w:tgtFrame="_blank" w:history="1">
              <w:r>
                <w:rPr>
                  <w:rStyle w:val="Hyperlink"/>
                  <w:rFonts w:ascii="Arial" w:hAnsi="Arial" w:cs="Arial"/>
                  <w:color w:val="1155CC"/>
                </w:rPr>
                <w:t>support@kentalc.gov.uk</w:t>
              </w:r>
            </w:hyperlink>
            <w:r>
              <w:rPr>
                <w:rStyle w:val="apple-converted-space"/>
                <w:rFonts w:ascii="Arial" w:hAnsi="Arial" w:cs="Arial"/>
                <w:color w:val="222222"/>
              </w:rPr>
              <w:t> </w:t>
            </w:r>
            <w:r>
              <w:rPr>
                <w:rFonts w:ascii="Arial" w:hAnsi="Arial" w:cs="Arial"/>
                <w:color w:val="222222"/>
              </w:rPr>
              <w:t>– for joining instructions)</w:t>
            </w:r>
          </w:p>
          <w:p w14:paraId="7A4CA208" w14:textId="77777777" w:rsidR="00BA4EF7" w:rsidRDefault="00BA4EF7" w:rsidP="00BA4EF7">
            <w:pPr>
              <w:numPr>
                <w:ilvl w:val="0"/>
                <w:numId w:val="18"/>
              </w:numPr>
              <w:spacing w:before="100" w:beforeAutospacing="1" w:after="100" w:afterAutospacing="1"/>
              <w:jc w:val="left"/>
              <w:rPr>
                <w:rFonts w:ascii="Arial" w:hAnsi="Arial" w:cs="Arial"/>
                <w:color w:val="222222"/>
              </w:rPr>
            </w:pPr>
            <w:r>
              <w:rPr>
                <w:rFonts w:ascii="Arial" w:hAnsi="Arial" w:cs="Arial"/>
                <w:color w:val="222222"/>
              </w:rPr>
              <w:t>Description: This event is intended for Local Councils to find out about available services so that they can signpost these to residents. These include adult social care options available to people in Kent, ways for people to stay independent at home and the different ways in which people can pay for adult social care. The Kent County Council team will join us on Zoom for a workshop and Q&amp;A. Do join this event to learn about the new digital tools relating to Adult Social Care, to speak with KCC Adult Social Care staff and to obtain answers to your questions!</w:t>
            </w:r>
          </w:p>
          <w:p w14:paraId="68F113ED" w14:textId="77777777" w:rsidR="00BA4EF7" w:rsidRDefault="00BA4EF7" w:rsidP="00BA4EF7">
            <w:pPr>
              <w:rPr>
                <w:rFonts w:ascii="Arial" w:hAnsi="Arial" w:cs="Arial"/>
                <w:color w:val="222222"/>
              </w:rPr>
            </w:pPr>
            <w:r>
              <w:rPr>
                <w:rFonts w:ascii="Arial" w:hAnsi="Arial" w:cs="Arial"/>
                <w:b/>
                <w:bCs/>
                <w:color w:val="222222"/>
              </w:rPr>
              <w:t> </w:t>
            </w:r>
          </w:p>
          <w:p w14:paraId="0396513B" w14:textId="77777777" w:rsidR="00BA4EF7" w:rsidRDefault="00BA4EF7" w:rsidP="00BA4EF7">
            <w:pPr>
              <w:rPr>
                <w:rFonts w:ascii="Arial" w:hAnsi="Arial" w:cs="Arial"/>
                <w:color w:val="222222"/>
              </w:rPr>
            </w:pPr>
            <w:r>
              <w:rPr>
                <w:rFonts w:ascii="Arial" w:hAnsi="Arial" w:cs="Arial"/>
                <w:b/>
                <w:bCs/>
                <w:color w:val="222222"/>
              </w:rPr>
              <w:t>and</w:t>
            </w:r>
          </w:p>
          <w:p w14:paraId="38B6E7A7" w14:textId="77777777" w:rsidR="00BA4EF7" w:rsidRDefault="00BA4EF7" w:rsidP="00BA4EF7">
            <w:pPr>
              <w:rPr>
                <w:rFonts w:ascii="Arial" w:hAnsi="Arial" w:cs="Arial"/>
                <w:color w:val="222222"/>
              </w:rPr>
            </w:pPr>
            <w:r>
              <w:rPr>
                <w:rFonts w:ascii="Arial" w:hAnsi="Arial" w:cs="Arial"/>
                <w:b/>
                <w:bCs/>
                <w:color w:val="222222"/>
              </w:rPr>
              <w:t> </w:t>
            </w:r>
          </w:p>
          <w:p w14:paraId="5BE1B361" w14:textId="5246E8AB" w:rsidR="00BA4EF7" w:rsidRDefault="00BA4EF7" w:rsidP="00BA4EF7">
            <w:pPr>
              <w:rPr>
                <w:rFonts w:ascii="Arial" w:hAnsi="Arial" w:cs="Arial"/>
                <w:color w:val="222222"/>
              </w:rPr>
            </w:pPr>
            <w:r>
              <w:rPr>
                <w:rStyle w:val="apple-converted-space"/>
                <w:rFonts w:ascii="Segoe UI Emoji" w:hAnsi="Segoe UI Emoji" w:cs="Arial"/>
                <w:color w:val="374151"/>
                <w:shd w:val="clear" w:color="auto" w:fill="F7F7F8"/>
              </w:rPr>
              <w:t> </w:t>
            </w:r>
            <w:r>
              <w:rPr>
                <w:rFonts w:ascii="Arial" w:hAnsi="Arial" w:cs="Arial"/>
                <w:b/>
                <w:bCs/>
                <w:color w:val="222222"/>
              </w:rPr>
              <w:t>Community Prepared – Community Emergency Planning Workshop, Part 1</w:t>
            </w:r>
          </w:p>
          <w:p w14:paraId="7CAB758A" w14:textId="77777777" w:rsidR="00BA4EF7" w:rsidRDefault="00BA4EF7" w:rsidP="00BA4EF7">
            <w:pPr>
              <w:numPr>
                <w:ilvl w:val="0"/>
                <w:numId w:val="19"/>
              </w:numPr>
              <w:spacing w:before="100" w:beforeAutospacing="1" w:after="100" w:afterAutospacing="1"/>
              <w:jc w:val="left"/>
              <w:rPr>
                <w:rFonts w:ascii="Arial" w:hAnsi="Arial" w:cs="Arial"/>
                <w:color w:val="222222"/>
              </w:rPr>
            </w:pPr>
            <w:r>
              <w:rPr>
                <w:rFonts w:ascii="Arial" w:hAnsi="Arial" w:cs="Arial"/>
                <w:color w:val="222222"/>
              </w:rPr>
              <w:lastRenderedPageBreak/>
              <w:t>Date: Wednesday 24</w:t>
            </w:r>
            <w:r>
              <w:rPr>
                <w:rFonts w:ascii="Arial" w:hAnsi="Arial" w:cs="Arial"/>
                <w:color w:val="222222"/>
                <w:vertAlign w:val="superscript"/>
              </w:rPr>
              <w:t>th</w:t>
            </w:r>
            <w:r>
              <w:rPr>
                <w:rStyle w:val="apple-converted-space"/>
                <w:rFonts w:ascii="Arial" w:hAnsi="Arial" w:cs="Arial"/>
                <w:color w:val="222222"/>
              </w:rPr>
              <w:t> </w:t>
            </w:r>
            <w:r>
              <w:rPr>
                <w:rFonts w:ascii="Arial" w:hAnsi="Arial" w:cs="Arial"/>
                <w:color w:val="222222"/>
              </w:rPr>
              <w:t>January 2024</w:t>
            </w:r>
          </w:p>
          <w:p w14:paraId="58C91F26" w14:textId="77777777" w:rsidR="00BA4EF7" w:rsidRDefault="00BA4EF7" w:rsidP="00BA4EF7">
            <w:pPr>
              <w:numPr>
                <w:ilvl w:val="0"/>
                <w:numId w:val="19"/>
              </w:numPr>
              <w:spacing w:before="100" w:beforeAutospacing="1" w:after="100" w:afterAutospacing="1"/>
              <w:jc w:val="left"/>
              <w:rPr>
                <w:rFonts w:ascii="Arial" w:hAnsi="Arial" w:cs="Arial"/>
                <w:color w:val="222222"/>
              </w:rPr>
            </w:pPr>
            <w:r>
              <w:rPr>
                <w:rFonts w:ascii="Arial" w:hAnsi="Arial" w:cs="Arial"/>
                <w:color w:val="222222"/>
              </w:rPr>
              <w:t>Time: 6pm-7:30pm</w:t>
            </w:r>
          </w:p>
          <w:p w14:paraId="36BCE3ED" w14:textId="77777777" w:rsidR="00BA4EF7" w:rsidRDefault="00BA4EF7" w:rsidP="00BA4EF7">
            <w:pPr>
              <w:numPr>
                <w:ilvl w:val="0"/>
                <w:numId w:val="19"/>
              </w:numPr>
              <w:spacing w:before="100" w:beforeAutospacing="1" w:after="100" w:afterAutospacing="1"/>
              <w:jc w:val="left"/>
              <w:rPr>
                <w:rFonts w:ascii="Arial" w:hAnsi="Arial" w:cs="Arial"/>
                <w:color w:val="222222"/>
              </w:rPr>
            </w:pPr>
            <w:r>
              <w:rPr>
                <w:rFonts w:ascii="Arial" w:hAnsi="Arial" w:cs="Arial"/>
                <w:b/>
                <w:bCs/>
                <w:color w:val="222222"/>
              </w:rPr>
              <w:t>No cost to attendee</w:t>
            </w:r>
          </w:p>
          <w:p w14:paraId="0780BCE3" w14:textId="77777777" w:rsidR="00BA4EF7" w:rsidRDefault="00BA4EF7" w:rsidP="00BA4EF7">
            <w:pPr>
              <w:numPr>
                <w:ilvl w:val="0"/>
                <w:numId w:val="19"/>
              </w:numPr>
              <w:spacing w:before="100" w:beforeAutospacing="1" w:after="100" w:afterAutospacing="1"/>
              <w:jc w:val="left"/>
              <w:rPr>
                <w:rFonts w:ascii="Arial" w:hAnsi="Arial" w:cs="Arial"/>
                <w:color w:val="222222"/>
              </w:rPr>
            </w:pPr>
            <w:r>
              <w:rPr>
                <w:rFonts w:ascii="Arial" w:hAnsi="Arial" w:cs="Arial"/>
                <w:color w:val="222222"/>
              </w:rPr>
              <w:t>Format: Online (joining instructions provided by Community Prepared after registration)</w:t>
            </w:r>
          </w:p>
          <w:p w14:paraId="70DB165F" w14:textId="77777777" w:rsidR="00BA4EF7" w:rsidRDefault="00BA4EF7" w:rsidP="00BA4EF7">
            <w:pPr>
              <w:numPr>
                <w:ilvl w:val="0"/>
                <w:numId w:val="19"/>
              </w:numPr>
              <w:spacing w:before="100" w:beforeAutospacing="1" w:after="100" w:afterAutospacing="1"/>
              <w:jc w:val="left"/>
              <w:rPr>
                <w:rFonts w:ascii="Arial" w:hAnsi="Arial" w:cs="Arial"/>
                <w:color w:val="222222"/>
              </w:rPr>
            </w:pPr>
            <w:r>
              <w:rPr>
                <w:rFonts w:ascii="Arial" w:hAnsi="Arial" w:cs="Arial"/>
                <w:color w:val="222222"/>
              </w:rPr>
              <w:t>Description: This is the first of a two-part workshop. Part 1 will examine the purpose and potential of emergency plans with a sharing of ideas of what your next steps could be.</w:t>
            </w:r>
            <w:r>
              <w:rPr>
                <w:rStyle w:val="apple-converted-space"/>
                <w:rFonts w:ascii="Arial" w:hAnsi="Arial" w:cs="Arial"/>
                <w:color w:val="222222"/>
              </w:rPr>
              <w:t> </w:t>
            </w:r>
            <w:r>
              <w:rPr>
                <w:rFonts w:ascii="Arial" w:hAnsi="Arial" w:cs="Arial"/>
                <w:b/>
                <w:bCs/>
                <w:color w:val="222222"/>
              </w:rPr>
              <w:t>(Part 2 will take place on Wednesday 31</w:t>
            </w:r>
            <w:r>
              <w:rPr>
                <w:rFonts w:ascii="Arial" w:hAnsi="Arial" w:cs="Arial"/>
                <w:b/>
                <w:bCs/>
                <w:color w:val="222222"/>
                <w:vertAlign w:val="superscript"/>
              </w:rPr>
              <w:t>st</w:t>
            </w:r>
            <w:r>
              <w:rPr>
                <w:rStyle w:val="apple-converted-space"/>
                <w:rFonts w:ascii="Arial" w:hAnsi="Arial" w:cs="Arial"/>
                <w:b/>
                <w:bCs/>
                <w:color w:val="222222"/>
              </w:rPr>
              <w:t> </w:t>
            </w:r>
            <w:r>
              <w:rPr>
                <w:rFonts w:ascii="Arial" w:hAnsi="Arial" w:cs="Arial"/>
                <w:b/>
                <w:bCs/>
                <w:color w:val="222222"/>
              </w:rPr>
              <w:t>January, 6pm-7:30pm and will focus on specific elements of your developing emergency plan. There will be an opportunity to work on your plan between the two sessions and share it with Communities Prepared for feedback.)</w:t>
            </w:r>
          </w:p>
          <w:p w14:paraId="1FF62669" w14:textId="77777777" w:rsidR="00BA4EF7" w:rsidRDefault="00BA4EF7" w:rsidP="00BA4EF7">
            <w:pPr>
              <w:pStyle w:val="NormalWeb"/>
              <w:rPr>
                <w:rFonts w:ascii="Arial" w:hAnsi="Arial" w:cs="Arial"/>
                <w:color w:val="222222"/>
              </w:rPr>
            </w:pPr>
            <w:r>
              <w:rPr>
                <w:rFonts w:ascii="Arial" w:hAnsi="Arial" w:cs="Arial"/>
                <w:color w:val="222222"/>
              </w:rPr>
              <w:t> </w:t>
            </w:r>
          </w:p>
          <w:p w14:paraId="412C5333" w14:textId="77777777" w:rsidR="00BA4EF7" w:rsidRDefault="00BA4EF7" w:rsidP="00BA4EF7">
            <w:pPr>
              <w:rPr>
                <w:rFonts w:ascii="Arial" w:hAnsi="Arial" w:cs="Arial"/>
                <w:color w:val="222222"/>
              </w:rPr>
            </w:pPr>
            <w:r>
              <w:rPr>
                <w:rFonts w:ascii="Arial" w:hAnsi="Arial" w:cs="Arial"/>
                <w:b/>
                <w:bCs/>
                <w:color w:val="222222"/>
              </w:rPr>
              <w:t> </w:t>
            </w:r>
          </w:p>
          <w:p w14:paraId="5C80A930" w14:textId="77777777" w:rsidR="00BA4EF7" w:rsidRDefault="00BA4EF7" w:rsidP="00BA4EF7">
            <w:pPr>
              <w:rPr>
                <w:rFonts w:ascii="Arial" w:hAnsi="Arial" w:cs="Arial"/>
                <w:color w:val="222222"/>
              </w:rPr>
            </w:pPr>
            <w:r>
              <w:rPr>
                <w:rFonts w:ascii="Arial" w:hAnsi="Arial" w:cs="Arial"/>
                <w:b/>
                <w:bCs/>
                <w:color w:val="222222"/>
              </w:rPr>
              <w:t>Other Upcoming Training Courses:</w:t>
            </w:r>
          </w:p>
          <w:p w14:paraId="4EE77239" w14:textId="77777777" w:rsidR="00BA4EF7" w:rsidRDefault="00BA4EF7" w:rsidP="00BA4EF7">
            <w:pPr>
              <w:rPr>
                <w:rFonts w:ascii="Arial" w:hAnsi="Arial" w:cs="Arial"/>
                <w:color w:val="222222"/>
              </w:rPr>
            </w:pPr>
            <w:r>
              <w:rPr>
                <w:rFonts w:ascii="Arial" w:hAnsi="Arial" w:cs="Arial"/>
                <w:b/>
                <w:bCs/>
                <w:color w:val="222222"/>
              </w:rPr>
              <w:t> </w:t>
            </w:r>
          </w:p>
          <w:p w14:paraId="2015E21B" w14:textId="398BA6BD" w:rsidR="00BA4EF7" w:rsidRDefault="00BA4EF7" w:rsidP="00BA4EF7">
            <w:pPr>
              <w:numPr>
                <w:ilvl w:val="0"/>
                <w:numId w:val="20"/>
              </w:numPr>
              <w:spacing w:before="100" w:beforeAutospacing="1" w:after="100" w:afterAutospacing="1"/>
              <w:ind w:left="1080"/>
              <w:jc w:val="left"/>
              <w:rPr>
                <w:rFonts w:ascii="Arial" w:hAnsi="Arial" w:cs="Arial"/>
                <w:color w:val="222222"/>
              </w:rPr>
            </w:pPr>
            <w:r>
              <w:rPr>
                <w:rFonts w:ascii="Arial" w:hAnsi="Arial" w:cs="Arial"/>
                <w:b/>
                <w:bCs/>
                <w:color w:val="222222"/>
              </w:rPr>
              <w:t>Communicating with your Community Part 2: Engaging with your Community</w:t>
            </w:r>
            <w:r>
              <w:rPr>
                <w:rStyle w:val="apple-converted-space"/>
                <w:rFonts w:ascii="Arial" w:hAnsi="Arial" w:cs="Arial"/>
                <w:b/>
                <w:bCs/>
                <w:color w:val="222222"/>
              </w:rPr>
              <w:t> </w:t>
            </w:r>
            <w:r>
              <w:rPr>
                <w:rStyle w:val="apple-converted-space"/>
                <w:rFonts w:ascii="Segoe UI Emoji" w:hAnsi="Segoe UI Emoji" w:cs="Arial"/>
                <w:color w:val="374151"/>
                <w:shd w:val="clear" w:color="auto" w:fill="F7F7F8"/>
              </w:rPr>
              <w:t> </w:t>
            </w:r>
          </w:p>
          <w:p w14:paraId="028FE0C8" w14:textId="77777777" w:rsidR="00BA4EF7" w:rsidRDefault="00BA4EF7" w:rsidP="00BA4EF7">
            <w:pPr>
              <w:numPr>
                <w:ilvl w:val="0"/>
                <w:numId w:val="21"/>
              </w:numPr>
              <w:spacing w:before="100" w:beforeAutospacing="1" w:after="100" w:afterAutospacing="1"/>
              <w:ind w:left="1800"/>
              <w:jc w:val="left"/>
              <w:rPr>
                <w:rFonts w:ascii="Arial" w:hAnsi="Arial" w:cs="Arial"/>
                <w:color w:val="222222"/>
              </w:rPr>
            </w:pPr>
            <w:r>
              <w:rPr>
                <w:rFonts w:ascii="Arial" w:hAnsi="Arial" w:cs="Arial"/>
                <w:color w:val="222222"/>
              </w:rPr>
              <w:t>Date: Tuesday 16 January 2024</w:t>
            </w:r>
          </w:p>
          <w:p w14:paraId="64AF0A42" w14:textId="77777777" w:rsidR="00BA4EF7" w:rsidRDefault="00BA4EF7" w:rsidP="00BA4EF7">
            <w:pPr>
              <w:numPr>
                <w:ilvl w:val="0"/>
                <w:numId w:val="21"/>
              </w:numPr>
              <w:spacing w:before="100" w:beforeAutospacing="1" w:after="100" w:afterAutospacing="1"/>
              <w:ind w:left="1800"/>
              <w:jc w:val="left"/>
              <w:rPr>
                <w:rFonts w:ascii="Arial" w:hAnsi="Arial" w:cs="Arial"/>
                <w:color w:val="222222"/>
              </w:rPr>
            </w:pPr>
            <w:r>
              <w:rPr>
                <w:rFonts w:ascii="Arial" w:hAnsi="Arial" w:cs="Arial"/>
                <w:color w:val="222222"/>
              </w:rPr>
              <w:t>Time: 2pm-4pm</w:t>
            </w:r>
          </w:p>
          <w:p w14:paraId="2A296943" w14:textId="77777777" w:rsidR="00BA4EF7" w:rsidRDefault="00BA4EF7" w:rsidP="00BA4EF7">
            <w:pPr>
              <w:numPr>
                <w:ilvl w:val="0"/>
                <w:numId w:val="21"/>
              </w:numPr>
              <w:spacing w:before="100" w:beforeAutospacing="1" w:after="100" w:afterAutospacing="1"/>
              <w:ind w:left="1800"/>
              <w:jc w:val="left"/>
              <w:rPr>
                <w:rFonts w:ascii="Arial" w:hAnsi="Arial" w:cs="Arial"/>
                <w:color w:val="222222"/>
              </w:rPr>
            </w:pPr>
            <w:r>
              <w:rPr>
                <w:rFonts w:ascii="Arial" w:hAnsi="Arial" w:cs="Arial"/>
                <w:color w:val="222222"/>
              </w:rPr>
              <w:t>Format: Online</w:t>
            </w:r>
          </w:p>
          <w:p w14:paraId="11B7ED4F" w14:textId="77777777" w:rsidR="00BA4EF7" w:rsidRDefault="00BA4EF7" w:rsidP="00BA4EF7">
            <w:pPr>
              <w:numPr>
                <w:ilvl w:val="0"/>
                <w:numId w:val="21"/>
              </w:numPr>
              <w:spacing w:before="100" w:beforeAutospacing="1" w:after="100" w:afterAutospacing="1"/>
              <w:ind w:left="1800"/>
              <w:jc w:val="left"/>
              <w:rPr>
                <w:rFonts w:ascii="Arial" w:hAnsi="Arial" w:cs="Arial"/>
                <w:color w:val="222222"/>
              </w:rPr>
            </w:pPr>
            <w:r>
              <w:rPr>
                <w:rFonts w:ascii="Arial" w:hAnsi="Arial" w:cs="Arial"/>
                <w:color w:val="222222"/>
              </w:rPr>
              <w:t>This session will help you to consider practical ways to implement your communications strategy and engage with your community. We explore how councils can communicate and engage, as well as build sustainable conversations. Discover the tools, strategies and techniques needed to better promote your own messages but also to better respond to the voices within your local community. This event is led by Breakthrough Communications.</w:t>
            </w:r>
            <w:r>
              <w:rPr>
                <w:rStyle w:val="apple-converted-space"/>
                <w:rFonts w:ascii="Arial" w:hAnsi="Arial" w:cs="Arial"/>
                <w:color w:val="222222"/>
              </w:rPr>
              <w:t> </w:t>
            </w:r>
            <w:r>
              <w:rPr>
                <w:rFonts w:ascii="Arial" w:hAnsi="Arial" w:cs="Arial"/>
                <w:b/>
                <w:bCs/>
                <w:color w:val="222222"/>
              </w:rPr>
              <w:t>Due to the interest in and enthusiasm for the recently offered Part 1 and in recognition of the fact that many Councillors are not able to participate in training during the day, we will shortly be offering Communicating with your Community, Parts 1 and 2, in an evening slot.</w:t>
            </w:r>
          </w:p>
          <w:p w14:paraId="5817AB7E" w14:textId="77777777" w:rsidR="00BA4EF7" w:rsidRDefault="00BA4EF7" w:rsidP="00BA4EF7">
            <w:pPr>
              <w:rPr>
                <w:rFonts w:ascii="Arial" w:hAnsi="Arial" w:cs="Arial"/>
                <w:color w:val="222222"/>
              </w:rPr>
            </w:pPr>
            <w:r>
              <w:rPr>
                <w:rFonts w:ascii="Arial" w:hAnsi="Arial" w:cs="Arial"/>
                <w:b/>
                <w:bCs/>
                <w:color w:val="222222"/>
              </w:rPr>
              <w:t> </w:t>
            </w:r>
          </w:p>
          <w:p w14:paraId="1F1AD8AB" w14:textId="0D5720AA" w:rsidR="00BA4EF7" w:rsidRDefault="00BA4EF7" w:rsidP="00BA4EF7">
            <w:pPr>
              <w:numPr>
                <w:ilvl w:val="0"/>
                <w:numId w:val="22"/>
              </w:numPr>
              <w:spacing w:before="100" w:beforeAutospacing="1" w:after="100" w:afterAutospacing="1"/>
              <w:ind w:left="1080"/>
              <w:jc w:val="left"/>
              <w:rPr>
                <w:rFonts w:ascii="Arial" w:hAnsi="Arial" w:cs="Arial"/>
                <w:color w:val="222222"/>
              </w:rPr>
            </w:pPr>
            <w:r>
              <w:rPr>
                <w:rFonts w:ascii="Arial" w:hAnsi="Arial" w:cs="Arial"/>
                <w:b/>
                <w:bCs/>
                <w:color w:val="222222"/>
              </w:rPr>
              <w:t>Introducing Allotments Law and Management to Local Councils</w:t>
            </w:r>
            <w:r>
              <w:rPr>
                <w:rStyle w:val="apple-converted-space"/>
                <w:rFonts w:ascii="Arial" w:hAnsi="Arial" w:cs="Arial"/>
                <w:b/>
                <w:bCs/>
                <w:color w:val="222222"/>
              </w:rPr>
              <w:t> </w:t>
            </w:r>
            <w:r>
              <w:rPr>
                <w:rStyle w:val="apple-converted-space"/>
                <w:rFonts w:ascii="Segoe UI Emoji" w:hAnsi="Segoe UI Emoji" w:cs="Arial"/>
                <w:color w:val="374151"/>
                <w:shd w:val="clear" w:color="auto" w:fill="F7F7F8"/>
              </w:rPr>
              <w:t> </w:t>
            </w:r>
          </w:p>
          <w:p w14:paraId="63F6CE11" w14:textId="77777777" w:rsidR="00BA4EF7" w:rsidRDefault="00BA4EF7" w:rsidP="00BA4EF7">
            <w:pPr>
              <w:numPr>
                <w:ilvl w:val="0"/>
                <w:numId w:val="23"/>
              </w:numPr>
              <w:spacing w:before="100" w:beforeAutospacing="1" w:after="100" w:afterAutospacing="1"/>
              <w:ind w:left="1800"/>
              <w:jc w:val="left"/>
              <w:rPr>
                <w:rFonts w:ascii="Arial" w:hAnsi="Arial" w:cs="Arial"/>
                <w:color w:val="222222"/>
              </w:rPr>
            </w:pPr>
            <w:r>
              <w:rPr>
                <w:rFonts w:ascii="Arial" w:hAnsi="Arial" w:cs="Arial"/>
                <w:color w:val="222222"/>
              </w:rPr>
              <w:lastRenderedPageBreak/>
              <w:t>Date: Thursday 18 January 2024</w:t>
            </w:r>
          </w:p>
          <w:p w14:paraId="0E4C59FD" w14:textId="77777777" w:rsidR="00BA4EF7" w:rsidRDefault="00BA4EF7" w:rsidP="00BA4EF7">
            <w:pPr>
              <w:numPr>
                <w:ilvl w:val="0"/>
                <w:numId w:val="23"/>
              </w:numPr>
              <w:spacing w:before="100" w:beforeAutospacing="1" w:after="100" w:afterAutospacing="1"/>
              <w:ind w:left="1800"/>
              <w:jc w:val="left"/>
              <w:rPr>
                <w:rFonts w:ascii="Arial" w:hAnsi="Arial" w:cs="Arial"/>
                <w:color w:val="222222"/>
              </w:rPr>
            </w:pPr>
            <w:r>
              <w:rPr>
                <w:rFonts w:ascii="Arial" w:hAnsi="Arial" w:cs="Arial"/>
                <w:color w:val="222222"/>
              </w:rPr>
              <w:t>Time: 9:30am-1pm</w:t>
            </w:r>
          </w:p>
          <w:p w14:paraId="22250366" w14:textId="77777777" w:rsidR="00BA4EF7" w:rsidRDefault="00BA4EF7" w:rsidP="00BA4EF7">
            <w:pPr>
              <w:numPr>
                <w:ilvl w:val="0"/>
                <w:numId w:val="23"/>
              </w:numPr>
              <w:spacing w:before="100" w:beforeAutospacing="1" w:after="100" w:afterAutospacing="1"/>
              <w:ind w:left="1800"/>
              <w:jc w:val="left"/>
              <w:rPr>
                <w:rFonts w:ascii="Arial" w:hAnsi="Arial" w:cs="Arial"/>
                <w:color w:val="222222"/>
              </w:rPr>
            </w:pPr>
            <w:r>
              <w:rPr>
                <w:rFonts w:ascii="Arial" w:hAnsi="Arial" w:cs="Arial"/>
                <w:color w:val="222222"/>
              </w:rPr>
              <w:t>Format: Venue-based at Jubilee Hall, Pippin Road, East Peckham, Kent TN12 5BT</w:t>
            </w:r>
          </w:p>
          <w:p w14:paraId="01001449" w14:textId="77777777" w:rsidR="00BA4EF7" w:rsidRDefault="00BA4EF7" w:rsidP="00BA4EF7">
            <w:pPr>
              <w:numPr>
                <w:ilvl w:val="0"/>
                <w:numId w:val="23"/>
              </w:numPr>
              <w:spacing w:before="100" w:beforeAutospacing="1" w:after="100" w:afterAutospacing="1"/>
              <w:ind w:left="1800"/>
              <w:jc w:val="left"/>
              <w:rPr>
                <w:rFonts w:ascii="Arial" w:hAnsi="Arial" w:cs="Arial"/>
                <w:color w:val="222222"/>
              </w:rPr>
            </w:pPr>
            <w:r>
              <w:rPr>
                <w:rFonts w:ascii="Arial" w:hAnsi="Arial" w:cs="Arial"/>
                <w:color w:val="222222"/>
              </w:rPr>
              <w:t>Description: Allotments are more popular than ever. Waiting lists for a tiny plot of land that can be cultivated for pleasure, economy and health have soared recently. Many of our Local Councils have “Allotment Gardens” for hire. This workshop, led by Roger Taylor, will enable you to discover the legal requirements surrounding allotments, their management and how to operate best practice.</w:t>
            </w:r>
          </w:p>
          <w:p w14:paraId="7B16D8C8" w14:textId="77777777" w:rsidR="00BA4EF7" w:rsidRDefault="00BA4EF7" w:rsidP="00BA4EF7">
            <w:pPr>
              <w:rPr>
                <w:rFonts w:ascii="Arial" w:hAnsi="Arial" w:cs="Arial"/>
                <w:color w:val="222222"/>
              </w:rPr>
            </w:pPr>
            <w:r>
              <w:rPr>
                <w:rFonts w:ascii="Arial" w:hAnsi="Arial" w:cs="Arial"/>
                <w:b/>
                <w:bCs/>
                <w:color w:val="222222"/>
              </w:rPr>
              <w:t> </w:t>
            </w:r>
          </w:p>
          <w:p w14:paraId="36876D90" w14:textId="52369F9A" w:rsidR="00BA4EF7" w:rsidRDefault="00BA4EF7" w:rsidP="00BA4EF7">
            <w:pPr>
              <w:numPr>
                <w:ilvl w:val="0"/>
                <w:numId w:val="24"/>
              </w:numPr>
              <w:spacing w:before="100" w:beforeAutospacing="1" w:after="100" w:afterAutospacing="1"/>
              <w:ind w:left="1080"/>
              <w:jc w:val="left"/>
              <w:rPr>
                <w:rFonts w:ascii="Arial" w:hAnsi="Arial" w:cs="Arial"/>
                <w:color w:val="222222"/>
              </w:rPr>
            </w:pPr>
            <w:r>
              <w:rPr>
                <w:rFonts w:ascii="Arial" w:hAnsi="Arial" w:cs="Arial"/>
                <w:b/>
                <w:bCs/>
                <w:color w:val="222222"/>
              </w:rPr>
              <w:t>Mastering Planning Application Responses: Training for Local Councils</w:t>
            </w:r>
            <w:r>
              <w:rPr>
                <w:rStyle w:val="apple-converted-space"/>
                <w:rFonts w:ascii="Arial" w:hAnsi="Arial" w:cs="Arial"/>
                <w:b/>
                <w:bCs/>
                <w:color w:val="222222"/>
              </w:rPr>
              <w:t> </w:t>
            </w:r>
            <w:r>
              <w:rPr>
                <w:rStyle w:val="apple-converted-space"/>
                <w:rFonts w:ascii="Segoe UI Emoji" w:hAnsi="Segoe UI Emoji" w:cs="Arial"/>
                <w:color w:val="374151"/>
                <w:shd w:val="clear" w:color="auto" w:fill="F7F7F8"/>
              </w:rPr>
              <w:t> </w:t>
            </w:r>
          </w:p>
          <w:p w14:paraId="04830AE7" w14:textId="77777777" w:rsidR="00BA4EF7" w:rsidRDefault="00BA4EF7" w:rsidP="00BA4EF7">
            <w:pPr>
              <w:numPr>
                <w:ilvl w:val="0"/>
                <w:numId w:val="25"/>
              </w:numPr>
              <w:spacing w:before="100" w:beforeAutospacing="1" w:after="100" w:afterAutospacing="1"/>
              <w:ind w:left="1800"/>
              <w:jc w:val="left"/>
              <w:rPr>
                <w:rFonts w:ascii="Arial" w:hAnsi="Arial" w:cs="Arial"/>
                <w:color w:val="222222"/>
              </w:rPr>
            </w:pPr>
            <w:r>
              <w:rPr>
                <w:rFonts w:ascii="Arial" w:hAnsi="Arial" w:cs="Arial"/>
                <w:color w:val="222222"/>
              </w:rPr>
              <w:t>Date: Wednesday 24 January 2024</w:t>
            </w:r>
          </w:p>
          <w:p w14:paraId="3245EE60" w14:textId="77777777" w:rsidR="00BA4EF7" w:rsidRDefault="00BA4EF7" w:rsidP="00BA4EF7">
            <w:pPr>
              <w:numPr>
                <w:ilvl w:val="0"/>
                <w:numId w:val="25"/>
              </w:numPr>
              <w:spacing w:before="100" w:beforeAutospacing="1" w:after="100" w:afterAutospacing="1"/>
              <w:ind w:left="1800"/>
              <w:jc w:val="left"/>
              <w:rPr>
                <w:rFonts w:ascii="Arial" w:hAnsi="Arial" w:cs="Arial"/>
                <w:color w:val="222222"/>
              </w:rPr>
            </w:pPr>
            <w:r>
              <w:rPr>
                <w:rFonts w:ascii="Arial" w:hAnsi="Arial" w:cs="Arial"/>
                <w:color w:val="222222"/>
              </w:rPr>
              <w:t>Time: 7pm-9pm</w:t>
            </w:r>
          </w:p>
          <w:p w14:paraId="3FD6A407" w14:textId="77777777" w:rsidR="00BA4EF7" w:rsidRDefault="00BA4EF7" w:rsidP="00BA4EF7">
            <w:pPr>
              <w:numPr>
                <w:ilvl w:val="0"/>
                <w:numId w:val="25"/>
              </w:numPr>
              <w:spacing w:before="100" w:beforeAutospacing="1" w:after="100" w:afterAutospacing="1"/>
              <w:ind w:left="1800"/>
              <w:jc w:val="left"/>
              <w:rPr>
                <w:rFonts w:ascii="Arial" w:hAnsi="Arial" w:cs="Arial"/>
                <w:color w:val="222222"/>
              </w:rPr>
            </w:pPr>
            <w:r>
              <w:rPr>
                <w:rFonts w:ascii="Arial" w:hAnsi="Arial" w:cs="Arial"/>
                <w:color w:val="222222"/>
              </w:rPr>
              <w:t>Format: Online</w:t>
            </w:r>
          </w:p>
          <w:p w14:paraId="285F8180" w14:textId="77777777" w:rsidR="00BA4EF7" w:rsidRDefault="00BA4EF7" w:rsidP="00BA4EF7">
            <w:pPr>
              <w:numPr>
                <w:ilvl w:val="0"/>
                <w:numId w:val="25"/>
              </w:numPr>
              <w:spacing w:before="100" w:beforeAutospacing="1" w:after="100" w:afterAutospacing="1"/>
              <w:ind w:left="1800"/>
              <w:jc w:val="left"/>
              <w:rPr>
                <w:rFonts w:ascii="Arial" w:hAnsi="Arial" w:cs="Arial"/>
                <w:color w:val="222222"/>
              </w:rPr>
            </w:pPr>
            <w:r>
              <w:rPr>
                <w:rFonts w:ascii="Arial" w:hAnsi="Arial" w:cs="Arial"/>
                <w:color w:val="222222"/>
              </w:rPr>
              <w:t>Description: Join our two-hour training session designed to empower Local Councils in navigating the intricate world of responding to planning applications. Planning applications can significantly impact the development and character of your community, making it essential for local leaders to be well-informed and proactive in their responses. KALC training consultant, Alison Eardley, will guide you through the entire process, from understanding the legal framework to crafting compelling responses that ensure the best outcomes for your community.</w:t>
            </w:r>
          </w:p>
          <w:p w14:paraId="72F7E6FC" w14:textId="77777777" w:rsidR="00BA4EF7" w:rsidRDefault="00BA4EF7" w:rsidP="00BA4EF7">
            <w:pPr>
              <w:rPr>
                <w:rFonts w:ascii="Arial" w:hAnsi="Arial" w:cs="Arial"/>
                <w:color w:val="222222"/>
              </w:rPr>
            </w:pPr>
            <w:r>
              <w:rPr>
                <w:rFonts w:ascii="Arial" w:hAnsi="Arial" w:cs="Arial"/>
                <w:b/>
                <w:bCs/>
                <w:color w:val="222222"/>
              </w:rPr>
              <w:t> </w:t>
            </w:r>
          </w:p>
          <w:p w14:paraId="2B65496F" w14:textId="4DEB1DD8" w:rsidR="00BA4EF7" w:rsidRDefault="00BA4EF7" w:rsidP="00BA4EF7">
            <w:pPr>
              <w:numPr>
                <w:ilvl w:val="0"/>
                <w:numId w:val="26"/>
              </w:numPr>
              <w:spacing w:before="100" w:beforeAutospacing="1" w:after="100" w:afterAutospacing="1"/>
              <w:ind w:left="1080"/>
              <w:jc w:val="left"/>
              <w:rPr>
                <w:rFonts w:ascii="Arial" w:hAnsi="Arial" w:cs="Arial"/>
                <w:color w:val="222222"/>
              </w:rPr>
            </w:pPr>
            <w:r>
              <w:rPr>
                <w:rFonts w:ascii="Arial" w:hAnsi="Arial" w:cs="Arial"/>
                <w:b/>
                <w:bCs/>
                <w:color w:val="222222"/>
              </w:rPr>
              <w:t>Chairing Meetings Effectively</w:t>
            </w:r>
            <w:r>
              <w:rPr>
                <w:rStyle w:val="apple-converted-space"/>
                <w:rFonts w:ascii="Arial" w:hAnsi="Arial" w:cs="Arial"/>
                <w:b/>
                <w:bCs/>
                <w:color w:val="222222"/>
              </w:rPr>
              <w:t> </w:t>
            </w:r>
          </w:p>
          <w:p w14:paraId="67BEF2C6" w14:textId="77777777" w:rsidR="00BA4EF7" w:rsidRDefault="00BA4EF7" w:rsidP="00BA4EF7">
            <w:pPr>
              <w:numPr>
                <w:ilvl w:val="1"/>
                <w:numId w:val="26"/>
              </w:numPr>
              <w:spacing w:before="100" w:beforeAutospacing="1" w:after="100" w:afterAutospacing="1"/>
              <w:ind w:left="1800"/>
              <w:jc w:val="left"/>
              <w:rPr>
                <w:rFonts w:ascii="Arial" w:hAnsi="Arial" w:cs="Arial"/>
                <w:color w:val="222222"/>
              </w:rPr>
            </w:pPr>
            <w:r>
              <w:rPr>
                <w:rFonts w:ascii="Arial" w:hAnsi="Arial" w:cs="Arial"/>
                <w:color w:val="222222"/>
              </w:rPr>
              <w:t>Date: Wednesday 31 January 2024</w:t>
            </w:r>
          </w:p>
          <w:p w14:paraId="237492C3" w14:textId="77777777" w:rsidR="00BA4EF7" w:rsidRDefault="00BA4EF7" w:rsidP="00BA4EF7">
            <w:pPr>
              <w:numPr>
                <w:ilvl w:val="1"/>
                <w:numId w:val="26"/>
              </w:numPr>
              <w:spacing w:before="100" w:beforeAutospacing="1" w:after="100" w:afterAutospacing="1"/>
              <w:ind w:left="1800"/>
              <w:jc w:val="left"/>
              <w:rPr>
                <w:rFonts w:ascii="Arial" w:hAnsi="Arial" w:cs="Arial"/>
                <w:color w:val="222222"/>
              </w:rPr>
            </w:pPr>
            <w:r>
              <w:rPr>
                <w:rFonts w:ascii="Arial" w:hAnsi="Arial" w:cs="Arial"/>
                <w:color w:val="222222"/>
              </w:rPr>
              <w:t>Time: 6pm-8pm</w:t>
            </w:r>
          </w:p>
          <w:p w14:paraId="4A2F0DD8" w14:textId="77777777" w:rsidR="00BA4EF7" w:rsidRDefault="00BA4EF7" w:rsidP="00BA4EF7">
            <w:pPr>
              <w:numPr>
                <w:ilvl w:val="1"/>
                <w:numId w:val="26"/>
              </w:numPr>
              <w:spacing w:before="100" w:beforeAutospacing="1" w:after="100" w:afterAutospacing="1"/>
              <w:ind w:left="1800"/>
              <w:jc w:val="left"/>
              <w:rPr>
                <w:rFonts w:ascii="Arial" w:hAnsi="Arial" w:cs="Arial"/>
                <w:color w:val="222222"/>
              </w:rPr>
            </w:pPr>
            <w:r>
              <w:rPr>
                <w:rFonts w:ascii="Arial" w:hAnsi="Arial" w:cs="Arial"/>
                <w:color w:val="222222"/>
              </w:rPr>
              <w:t>Format: Online</w:t>
            </w:r>
          </w:p>
          <w:p w14:paraId="0A32EA7E" w14:textId="77777777" w:rsidR="00BA4EF7" w:rsidRDefault="00BA4EF7" w:rsidP="00BA4EF7">
            <w:pPr>
              <w:numPr>
                <w:ilvl w:val="1"/>
                <w:numId w:val="26"/>
              </w:numPr>
              <w:spacing w:before="100" w:beforeAutospacing="1" w:after="100" w:afterAutospacing="1"/>
              <w:ind w:left="1800"/>
              <w:jc w:val="left"/>
              <w:rPr>
                <w:rFonts w:ascii="Arial" w:hAnsi="Arial" w:cs="Arial"/>
                <w:color w:val="222222"/>
              </w:rPr>
            </w:pPr>
            <w:r>
              <w:rPr>
                <w:rFonts w:ascii="Arial" w:hAnsi="Arial" w:cs="Arial"/>
                <w:color w:val="222222"/>
              </w:rPr>
              <w:t>Description: This session is designed for councillors, regardless of whether you are an experienced chairperson or whether you are new to the role. We explore how to prepare effectively for meetings, how to get the most out of the meetings you chair and from other councillors, and how to deal with tricky situations. This event is led by Breakthrough Communications.</w:t>
            </w:r>
          </w:p>
          <w:p w14:paraId="5E5AA123" w14:textId="77777777" w:rsidR="00BA4EF7" w:rsidRDefault="00BA4EF7" w:rsidP="00BA4EF7">
            <w:pPr>
              <w:pStyle w:val="NormalWeb"/>
              <w:ind w:left="1800"/>
              <w:rPr>
                <w:rFonts w:ascii="Arial" w:hAnsi="Arial" w:cs="Arial"/>
                <w:color w:val="222222"/>
              </w:rPr>
            </w:pPr>
            <w:r>
              <w:rPr>
                <w:rFonts w:ascii="Arial" w:hAnsi="Arial" w:cs="Arial"/>
                <w:b/>
                <w:bCs/>
                <w:color w:val="222222"/>
              </w:rPr>
              <w:lastRenderedPageBreak/>
              <w:t> </w:t>
            </w:r>
          </w:p>
          <w:p w14:paraId="55E4B2DA" w14:textId="77777777" w:rsidR="00BA4EF7" w:rsidRDefault="00BA4EF7" w:rsidP="00BA4EF7">
            <w:pPr>
              <w:rPr>
                <w:rFonts w:ascii="Arial" w:hAnsi="Arial" w:cs="Arial"/>
                <w:color w:val="222222"/>
              </w:rPr>
            </w:pPr>
            <w:r>
              <w:rPr>
                <w:rFonts w:ascii="Arial" w:hAnsi="Arial" w:cs="Arial"/>
                <w:b/>
                <w:bCs/>
                <w:color w:val="222222"/>
              </w:rPr>
              <w:t>Upcoming Finance Training:</w:t>
            </w:r>
          </w:p>
          <w:p w14:paraId="41AE27B1" w14:textId="77777777" w:rsidR="00BA4EF7" w:rsidRDefault="00BA4EF7" w:rsidP="00BA4EF7">
            <w:pPr>
              <w:rPr>
                <w:rFonts w:ascii="Arial" w:hAnsi="Arial" w:cs="Arial"/>
                <w:color w:val="222222"/>
              </w:rPr>
            </w:pPr>
            <w:r>
              <w:rPr>
                <w:rFonts w:ascii="Arial" w:hAnsi="Arial" w:cs="Arial"/>
                <w:color w:val="222222"/>
              </w:rPr>
              <w:t>Join Steve Parkinson of Parkinson Partnership for any of the following upcoming finance workshops:</w:t>
            </w:r>
          </w:p>
          <w:p w14:paraId="51358A9D" w14:textId="77777777" w:rsidR="00BA4EF7" w:rsidRDefault="00BA4EF7" w:rsidP="00BA4EF7">
            <w:pPr>
              <w:numPr>
                <w:ilvl w:val="0"/>
                <w:numId w:val="27"/>
              </w:numPr>
              <w:spacing w:before="100" w:beforeAutospacing="1" w:after="100" w:afterAutospacing="1"/>
              <w:jc w:val="left"/>
              <w:rPr>
                <w:rFonts w:ascii="Arial" w:hAnsi="Arial" w:cs="Arial"/>
                <w:color w:val="222222"/>
              </w:rPr>
            </w:pPr>
            <w:r>
              <w:rPr>
                <w:rFonts w:ascii="Arial" w:hAnsi="Arial" w:cs="Arial"/>
                <w:b/>
                <w:bCs/>
                <w:color w:val="222222"/>
              </w:rPr>
              <w:t>Finance for Councillors</w:t>
            </w:r>
            <w:r>
              <w:rPr>
                <w:rStyle w:val="apple-converted-space"/>
                <w:rFonts w:ascii="Arial" w:hAnsi="Arial" w:cs="Arial"/>
                <w:color w:val="222222"/>
              </w:rPr>
              <w:t> </w:t>
            </w:r>
            <w:r>
              <w:rPr>
                <w:rFonts w:ascii="Arial" w:hAnsi="Arial" w:cs="Arial"/>
                <w:color w:val="222222"/>
              </w:rPr>
              <w:t>(Tuesday 16 January 2024 at 10am-11:40am or Thursday 25 January 2024 at 6:30pm-8:10pm)</w:t>
            </w:r>
          </w:p>
          <w:p w14:paraId="0E1396A9" w14:textId="77777777" w:rsidR="00BA4EF7" w:rsidRDefault="00BA4EF7" w:rsidP="00BA4EF7">
            <w:pPr>
              <w:numPr>
                <w:ilvl w:val="0"/>
                <w:numId w:val="27"/>
              </w:numPr>
              <w:spacing w:before="100" w:beforeAutospacing="1" w:after="100" w:afterAutospacing="1"/>
              <w:jc w:val="left"/>
              <w:rPr>
                <w:rFonts w:ascii="Arial" w:hAnsi="Arial" w:cs="Arial"/>
                <w:color w:val="222222"/>
              </w:rPr>
            </w:pPr>
            <w:r>
              <w:rPr>
                <w:rFonts w:ascii="Arial" w:hAnsi="Arial" w:cs="Arial"/>
                <w:b/>
                <w:bCs/>
                <w:color w:val="222222"/>
              </w:rPr>
              <w:t>Internal Controls</w:t>
            </w:r>
            <w:r>
              <w:rPr>
                <w:rStyle w:val="apple-converted-space"/>
                <w:rFonts w:ascii="Arial" w:hAnsi="Arial" w:cs="Arial"/>
                <w:color w:val="222222"/>
              </w:rPr>
              <w:t> </w:t>
            </w:r>
            <w:r>
              <w:rPr>
                <w:rFonts w:ascii="Arial" w:hAnsi="Arial" w:cs="Arial"/>
                <w:color w:val="222222"/>
              </w:rPr>
              <w:t>(Wednesday 17 January 2024 at 10am-11:40am)</w:t>
            </w:r>
          </w:p>
          <w:p w14:paraId="20877AE8" w14:textId="77777777" w:rsidR="00BA4EF7" w:rsidRDefault="00BA4EF7" w:rsidP="00BA4EF7">
            <w:pPr>
              <w:numPr>
                <w:ilvl w:val="0"/>
                <w:numId w:val="27"/>
              </w:numPr>
              <w:spacing w:before="100" w:beforeAutospacing="1" w:after="100" w:afterAutospacing="1"/>
              <w:jc w:val="left"/>
              <w:rPr>
                <w:rFonts w:ascii="Arial" w:hAnsi="Arial" w:cs="Arial"/>
                <w:color w:val="222222"/>
              </w:rPr>
            </w:pPr>
            <w:r>
              <w:rPr>
                <w:rFonts w:ascii="Arial" w:hAnsi="Arial" w:cs="Arial"/>
                <w:b/>
                <w:bCs/>
                <w:color w:val="222222"/>
              </w:rPr>
              <w:t>VAT for unregistered councils (VAT126)</w:t>
            </w:r>
            <w:r>
              <w:rPr>
                <w:rStyle w:val="apple-converted-space"/>
                <w:rFonts w:ascii="Arial" w:hAnsi="Arial" w:cs="Arial"/>
                <w:color w:val="222222"/>
              </w:rPr>
              <w:t> </w:t>
            </w:r>
            <w:r>
              <w:rPr>
                <w:rFonts w:ascii="Arial" w:hAnsi="Arial" w:cs="Arial"/>
                <w:color w:val="222222"/>
              </w:rPr>
              <w:t>(Thursday 18 January 2024 at 10am-11:40am)</w:t>
            </w:r>
          </w:p>
          <w:p w14:paraId="0882E1E3" w14:textId="77777777" w:rsidR="00BA4EF7" w:rsidRDefault="00BA4EF7" w:rsidP="00BA4EF7">
            <w:pPr>
              <w:numPr>
                <w:ilvl w:val="0"/>
                <w:numId w:val="27"/>
              </w:numPr>
              <w:spacing w:before="100" w:beforeAutospacing="1" w:after="100" w:afterAutospacing="1"/>
              <w:jc w:val="left"/>
              <w:rPr>
                <w:rFonts w:ascii="Arial" w:hAnsi="Arial" w:cs="Arial"/>
                <w:color w:val="222222"/>
              </w:rPr>
            </w:pPr>
            <w:r>
              <w:rPr>
                <w:rFonts w:ascii="Arial" w:hAnsi="Arial" w:cs="Arial"/>
                <w:b/>
                <w:bCs/>
                <w:color w:val="222222"/>
              </w:rPr>
              <w:t>Procurement</w:t>
            </w:r>
            <w:r>
              <w:rPr>
                <w:rStyle w:val="apple-converted-space"/>
                <w:rFonts w:ascii="Arial" w:hAnsi="Arial" w:cs="Arial"/>
                <w:color w:val="222222"/>
              </w:rPr>
              <w:t> </w:t>
            </w:r>
            <w:r>
              <w:rPr>
                <w:rFonts w:ascii="Arial" w:hAnsi="Arial" w:cs="Arial"/>
                <w:color w:val="222222"/>
              </w:rPr>
              <w:t>(Thursday 25 January 2024 at 10am-11:40am)</w:t>
            </w:r>
          </w:p>
          <w:p w14:paraId="20207F82" w14:textId="77777777" w:rsidR="00BA4EF7" w:rsidRDefault="00BA4EF7" w:rsidP="00BA4EF7">
            <w:pPr>
              <w:numPr>
                <w:ilvl w:val="0"/>
                <w:numId w:val="27"/>
              </w:numPr>
              <w:spacing w:before="100" w:beforeAutospacing="1" w:after="100" w:afterAutospacing="1"/>
              <w:jc w:val="left"/>
              <w:rPr>
                <w:rFonts w:ascii="Arial" w:hAnsi="Arial" w:cs="Arial"/>
                <w:color w:val="222222"/>
              </w:rPr>
            </w:pPr>
            <w:proofErr w:type="spellStart"/>
            <w:r>
              <w:rPr>
                <w:rFonts w:ascii="Arial" w:hAnsi="Arial" w:cs="Arial"/>
                <w:b/>
                <w:bCs/>
                <w:color w:val="222222"/>
              </w:rPr>
              <w:t>Year end</w:t>
            </w:r>
            <w:proofErr w:type="spellEnd"/>
            <w:r>
              <w:rPr>
                <w:rFonts w:ascii="Arial" w:hAnsi="Arial" w:cs="Arial"/>
                <w:b/>
                <w:bCs/>
                <w:color w:val="222222"/>
              </w:rPr>
              <w:t xml:space="preserve"> &amp; audit – councils over £25,000</w:t>
            </w:r>
            <w:r>
              <w:rPr>
                <w:rStyle w:val="apple-converted-space"/>
                <w:rFonts w:ascii="Arial" w:hAnsi="Arial" w:cs="Arial"/>
                <w:color w:val="222222"/>
              </w:rPr>
              <w:t> </w:t>
            </w:r>
            <w:r>
              <w:rPr>
                <w:rFonts w:ascii="Arial" w:hAnsi="Arial" w:cs="Arial"/>
                <w:color w:val="222222"/>
              </w:rPr>
              <w:t>(Tuesday 30 January 2024 at 10am-11:40am)</w:t>
            </w:r>
          </w:p>
          <w:p w14:paraId="19C860FE" w14:textId="77777777" w:rsidR="00BA4EF7" w:rsidRDefault="00BA4EF7" w:rsidP="00BA4EF7">
            <w:pPr>
              <w:rPr>
                <w:rFonts w:ascii="Arial" w:hAnsi="Arial" w:cs="Arial"/>
                <w:color w:val="222222"/>
              </w:rPr>
            </w:pPr>
            <w:r>
              <w:rPr>
                <w:rFonts w:ascii="Arial" w:hAnsi="Arial" w:cs="Arial"/>
                <w:color w:val="222222"/>
              </w:rPr>
              <w:t> </w:t>
            </w:r>
          </w:p>
          <w:p w14:paraId="373D9DAE" w14:textId="77777777" w:rsidR="00BA4EF7" w:rsidRDefault="00BA4EF7" w:rsidP="00BA4EF7">
            <w:pPr>
              <w:rPr>
                <w:rFonts w:ascii="Arial" w:hAnsi="Arial" w:cs="Arial"/>
                <w:color w:val="222222"/>
              </w:rPr>
            </w:pPr>
            <w:r>
              <w:rPr>
                <w:rFonts w:ascii="Arial" w:hAnsi="Arial" w:cs="Arial"/>
                <w:b/>
                <w:bCs/>
                <w:color w:val="222222"/>
              </w:rPr>
              <w:t>Registration Information:</w:t>
            </w:r>
          </w:p>
          <w:p w14:paraId="51D6F8E5" w14:textId="77777777" w:rsidR="00BA4EF7" w:rsidRDefault="00BA4EF7" w:rsidP="00BA4EF7">
            <w:pPr>
              <w:rPr>
                <w:rFonts w:ascii="Arial" w:hAnsi="Arial" w:cs="Arial"/>
                <w:color w:val="222222"/>
              </w:rPr>
            </w:pPr>
            <w:r>
              <w:rPr>
                <w:rFonts w:ascii="Arial" w:hAnsi="Arial" w:cs="Arial"/>
                <w:color w:val="222222"/>
              </w:rPr>
              <w:t>To book your place on any of these or other training sessions, start by following this link:</w:t>
            </w:r>
            <w:r>
              <w:rPr>
                <w:rStyle w:val="apple-converted-space"/>
                <w:rFonts w:ascii="Arial" w:hAnsi="Arial" w:cs="Arial"/>
                <w:color w:val="222222"/>
              </w:rPr>
              <w:t> </w:t>
            </w:r>
            <w:hyperlink r:id="rId6" w:tgtFrame="_blank" w:history="1">
              <w:r>
                <w:rPr>
                  <w:rStyle w:val="Hyperlink"/>
                  <w:rFonts w:ascii="Arial" w:hAnsi="Arial" w:cs="Arial"/>
                  <w:color w:val="1155CC"/>
                </w:rPr>
                <w:t>https://www.kentalc.gov.uk/Training__and__Events_21677.aspx</w:t>
              </w:r>
            </w:hyperlink>
            <w:r>
              <w:rPr>
                <w:rStyle w:val="apple-converted-space"/>
                <w:rFonts w:ascii="Arial" w:hAnsi="Arial" w:cs="Arial"/>
                <w:color w:val="222222"/>
              </w:rPr>
              <w:t> </w:t>
            </w:r>
            <w:r>
              <w:rPr>
                <w:rFonts w:ascii="Arial" w:hAnsi="Arial" w:cs="Arial"/>
                <w:color w:val="222222"/>
              </w:rPr>
              <w:t>and selecting the training session of your choice.</w:t>
            </w:r>
          </w:p>
          <w:p w14:paraId="3F175D7B" w14:textId="77777777" w:rsidR="00BA4EF7" w:rsidRDefault="00BA4EF7" w:rsidP="00BA4EF7">
            <w:pPr>
              <w:rPr>
                <w:rFonts w:ascii="Arial" w:hAnsi="Arial" w:cs="Arial"/>
                <w:color w:val="222222"/>
              </w:rPr>
            </w:pPr>
            <w:r>
              <w:rPr>
                <w:rFonts w:ascii="Arial" w:hAnsi="Arial" w:cs="Arial"/>
                <w:b/>
                <w:bCs/>
                <w:color w:val="222222"/>
              </w:rPr>
              <w:t>Benefits of Attendance:</w:t>
            </w:r>
          </w:p>
          <w:p w14:paraId="7E6A0DEC" w14:textId="77777777" w:rsidR="00BA4EF7" w:rsidRDefault="00BA4EF7" w:rsidP="00BA4EF7">
            <w:pPr>
              <w:numPr>
                <w:ilvl w:val="0"/>
                <w:numId w:val="28"/>
              </w:numPr>
              <w:ind w:left="945"/>
              <w:jc w:val="left"/>
              <w:rPr>
                <w:rFonts w:ascii="Arial" w:hAnsi="Arial" w:cs="Arial"/>
                <w:color w:val="222222"/>
              </w:rPr>
            </w:pPr>
            <w:r>
              <w:rPr>
                <w:rFonts w:ascii="Arial" w:hAnsi="Arial" w:cs="Arial"/>
                <w:color w:val="222222"/>
              </w:rPr>
              <w:t>Gain valuable insights and knowledge to enhance your role as a Local Councillor or Officer.</w:t>
            </w:r>
          </w:p>
          <w:p w14:paraId="45A5198F" w14:textId="77777777" w:rsidR="00BA4EF7" w:rsidRDefault="00BA4EF7" w:rsidP="00BA4EF7">
            <w:pPr>
              <w:numPr>
                <w:ilvl w:val="0"/>
                <w:numId w:val="28"/>
              </w:numPr>
              <w:ind w:left="945"/>
              <w:jc w:val="left"/>
              <w:rPr>
                <w:rFonts w:ascii="Arial" w:hAnsi="Arial" w:cs="Arial"/>
                <w:color w:val="222222"/>
              </w:rPr>
            </w:pPr>
            <w:r>
              <w:rPr>
                <w:rFonts w:ascii="Arial" w:hAnsi="Arial" w:cs="Arial"/>
                <w:color w:val="222222"/>
              </w:rPr>
              <w:t>Network with fellow Councillors and Officers and share experiences.</w:t>
            </w:r>
          </w:p>
          <w:p w14:paraId="69D2627B" w14:textId="77777777" w:rsidR="00BA4EF7" w:rsidRDefault="00BA4EF7" w:rsidP="00BA4EF7">
            <w:pPr>
              <w:numPr>
                <w:ilvl w:val="0"/>
                <w:numId w:val="28"/>
              </w:numPr>
              <w:ind w:left="945"/>
              <w:jc w:val="left"/>
              <w:rPr>
                <w:rFonts w:ascii="Arial" w:hAnsi="Arial" w:cs="Arial"/>
                <w:color w:val="222222"/>
              </w:rPr>
            </w:pPr>
            <w:r>
              <w:rPr>
                <w:rFonts w:ascii="Arial" w:hAnsi="Arial" w:cs="Arial"/>
                <w:color w:val="222222"/>
              </w:rPr>
              <w:t>Access resources and tools to support your ongoing professional development.</w:t>
            </w:r>
          </w:p>
          <w:p w14:paraId="4718F93A" w14:textId="77777777" w:rsidR="00BA4EF7" w:rsidRDefault="00BA4EF7" w:rsidP="00BA4EF7">
            <w:pPr>
              <w:rPr>
                <w:rFonts w:ascii="Arial" w:hAnsi="Arial" w:cs="Arial"/>
                <w:color w:val="222222"/>
              </w:rPr>
            </w:pPr>
            <w:r>
              <w:rPr>
                <w:rFonts w:ascii="Arial" w:hAnsi="Arial" w:cs="Arial"/>
                <w:color w:val="222222"/>
              </w:rPr>
              <w:t> </w:t>
            </w:r>
          </w:p>
          <w:p w14:paraId="241DF92B" w14:textId="77777777" w:rsidR="00BA4EF7" w:rsidRDefault="00BA4EF7" w:rsidP="00BA4EF7">
            <w:pPr>
              <w:rPr>
                <w:rFonts w:ascii="Arial" w:hAnsi="Arial" w:cs="Arial"/>
                <w:color w:val="222222"/>
              </w:rPr>
            </w:pPr>
            <w:r>
              <w:rPr>
                <w:rFonts w:ascii="Arial" w:hAnsi="Arial" w:cs="Arial"/>
                <w:color w:val="222222"/>
              </w:rPr>
              <w:t xml:space="preserve">These training sessions will contribute significantly to your effectiveness as a Local Councillor or Officer and, in turn, benefit your </w:t>
            </w:r>
            <w:proofErr w:type="gramStart"/>
            <w:r>
              <w:rPr>
                <w:rFonts w:ascii="Arial" w:hAnsi="Arial" w:cs="Arial"/>
                <w:color w:val="222222"/>
              </w:rPr>
              <w:t>community as a whole</w:t>
            </w:r>
            <w:proofErr w:type="gramEnd"/>
            <w:r>
              <w:rPr>
                <w:rFonts w:ascii="Arial" w:hAnsi="Arial" w:cs="Arial"/>
                <w:color w:val="222222"/>
              </w:rPr>
              <w:t>.</w:t>
            </w:r>
          </w:p>
          <w:p w14:paraId="6CC38F9C" w14:textId="32FCF6DF" w:rsidR="00BA4EF7" w:rsidRDefault="00BA4EF7" w:rsidP="00BA4EF7"/>
        </w:tc>
        <w:tc>
          <w:tcPr>
            <w:tcW w:w="974" w:type="dxa"/>
            <w:gridSpan w:val="2"/>
          </w:tcPr>
          <w:p w14:paraId="25694ABC" w14:textId="7AEC21E0" w:rsidR="00BA4EF7" w:rsidRDefault="00BA4EF7" w:rsidP="00665D4F">
            <w:r>
              <w:lastRenderedPageBreak/>
              <w:t xml:space="preserve">Clerk/All </w:t>
            </w:r>
          </w:p>
        </w:tc>
        <w:tc>
          <w:tcPr>
            <w:tcW w:w="992" w:type="dxa"/>
          </w:tcPr>
          <w:p w14:paraId="609A84F9" w14:textId="77777777" w:rsidR="00BA4EF7" w:rsidRDefault="00BA4EF7" w:rsidP="00665D4F"/>
        </w:tc>
      </w:tr>
      <w:tr w:rsidR="00BA4EF7" w14:paraId="79885806" w14:textId="22EC3959" w:rsidTr="00BA4EF7">
        <w:tc>
          <w:tcPr>
            <w:tcW w:w="1135" w:type="dxa"/>
          </w:tcPr>
          <w:p w14:paraId="21F34853" w14:textId="625A7E73" w:rsidR="00BA4EF7" w:rsidRDefault="00BA4EF7" w:rsidP="00665D4F">
            <w:r>
              <w:lastRenderedPageBreak/>
              <w:t>95/23</w:t>
            </w:r>
          </w:p>
        </w:tc>
        <w:tc>
          <w:tcPr>
            <w:tcW w:w="7247" w:type="dxa"/>
          </w:tcPr>
          <w:p w14:paraId="22BBFCDA" w14:textId="2C40BAF1" w:rsidR="00BA4EF7" w:rsidRDefault="00BA4EF7" w:rsidP="00665D4F">
            <w:r>
              <w:t>Date of next ordinary meeting of the Council: 19</w:t>
            </w:r>
            <w:r w:rsidRPr="00BA4EF7">
              <w:rPr>
                <w:vertAlign w:val="superscript"/>
              </w:rPr>
              <w:t>th</w:t>
            </w:r>
            <w:r>
              <w:t xml:space="preserve"> March 2024</w:t>
            </w:r>
          </w:p>
          <w:p w14:paraId="0D2A5CF1" w14:textId="2FFD47E6" w:rsidR="00BA4EF7" w:rsidRDefault="00BA4EF7" w:rsidP="00665D4F"/>
        </w:tc>
        <w:tc>
          <w:tcPr>
            <w:tcW w:w="974" w:type="dxa"/>
            <w:gridSpan w:val="2"/>
          </w:tcPr>
          <w:p w14:paraId="2D3C334A" w14:textId="3BB3FF01" w:rsidR="00BA4EF7" w:rsidRDefault="00BA4EF7" w:rsidP="00665D4F">
            <w:r>
              <w:t>Clerk</w:t>
            </w:r>
          </w:p>
        </w:tc>
        <w:tc>
          <w:tcPr>
            <w:tcW w:w="992" w:type="dxa"/>
          </w:tcPr>
          <w:p w14:paraId="5B60CC98" w14:textId="52B41A60" w:rsidR="00BA4EF7" w:rsidRDefault="00BA4EF7" w:rsidP="00665D4F">
            <w:r>
              <w:t xml:space="preserve">9pm </w:t>
            </w:r>
          </w:p>
        </w:tc>
      </w:tr>
    </w:tbl>
    <w:p w14:paraId="1AB29FAC" w14:textId="7447C660" w:rsidR="004D27B9" w:rsidRDefault="004D27B9" w:rsidP="004D27B9"/>
    <w:p w14:paraId="00924C10" w14:textId="077CA69B" w:rsidR="004D27B9" w:rsidRDefault="004D27B9" w:rsidP="004D27B9"/>
    <w:p w14:paraId="541042E7" w14:textId="77777777" w:rsidR="004D27B9" w:rsidRDefault="004D27B9" w:rsidP="004D27B9"/>
    <w:sectPr w:rsidR="004D27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DF2"/>
    <w:multiLevelType w:val="hybridMultilevel"/>
    <w:tmpl w:val="650279CE"/>
    <w:lvl w:ilvl="0" w:tplc="97341290">
      <w:start w:val="8"/>
      <w:numFmt w:val="bullet"/>
      <w:lvlText w:val="-"/>
      <w:lvlJc w:val="left"/>
      <w:pPr>
        <w:ind w:left="1440" w:hanging="360"/>
      </w:pPr>
      <w:rPr>
        <w:rFonts w:ascii="Times New Roman" w:eastAsia="ヒラギノ角ゴ Pro W3"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656F82"/>
    <w:multiLevelType w:val="hybridMultilevel"/>
    <w:tmpl w:val="31D6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255DF"/>
    <w:multiLevelType w:val="multilevel"/>
    <w:tmpl w:val="1408C2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F72AD6"/>
    <w:multiLevelType w:val="hybridMultilevel"/>
    <w:tmpl w:val="66CE56D4"/>
    <w:lvl w:ilvl="0" w:tplc="4F643F94">
      <w:start w:val="4"/>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1E0FFD"/>
    <w:multiLevelType w:val="multilevel"/>
    <w:tmpl w:val="FAA07D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341518"/>
    <w:multiLevelType w:val="hybridMultilevel"/>
    <w:tmpl w:val="436254A8"/>
    <w:lvl w:ilvl="0" w:tplc="42726E20">
      <w:start w:val="8"/>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0A25528"/>
    <w:multiLevelType w:val="hybridMultilevel"/>
    <w:tmpl w:val="E76CA540"/>
    <w:lvl w:ilvl="0" w:tplc="4072B47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785579"/>
    <w:multiLevelType w:val="hybridMultilevel"/>
    <w:tmpl w:val="0E366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B1F3F"/>
    <w:multiLevelType w:val="multilevel"/>
    <w:tmpl w:val="CCA2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1D7DDE"/>
    <w:multiLevelType w:val="hybridMultilevel"/>
    <w:tmpl w:val="E8024E6C"/>
    <w:lvl w:ilvl="0" w:tplc="DD905A9C">
      <w:start w:val="1"/>
      <w:numFmt w:val="decimal"/>
      <w:lvlText w:val="%1"/>
      <w:lvlJc w:val="left"/>
      <w:pPr>
        <w:ind w:left="1440" w:hanging="72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A241DB4"/>
    <w:multiLevelType w:val="multilevel"/>
    <w:tmpl w:val="710AF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9458B1"/>
    <w:multiLevelType w:val="multilevel"/>
    <w:tmpl w:val="6C3A84E8"/>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DF617E"/>
    <w:multiLevelType w:val="multilevel"/>
    <w:tmpl w:val="CD8E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A33F53"/>
    <w:multiLevelType w:val="hybridMultilevel"/>
    <w:tmpl w:val="2FF647AC"/>
    <w:lvl w:ilvl="0" w:tplc="4F643F94">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B67073"/>
    <w:multiLevelType w:val="hybridMultilevel"/>
    <w:tmpl w:val="E8CA4D7C"/>
    <w:lvl w:ilvl="0" w:tplc="280E125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43B7A7B"/>
    <w:multiLevelType w:val="multilevel"/>
    <w:tmpl w:val="3CB0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5D64AA"/>
    <w:multiLevelType w:val="hybridMultilevel"/>
    <w:tmpl w:val="D2BC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046135"/>
    <w:multiLevelType w:val="hybridMultilevel"/>
    <w:tmpl w:val="1756980C"/>
    <w:lvl w:ilvl="0" w:tplc="4F643F94">
      <w:start w:val="4"/>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450399"/>
    <w:multiLevelType w:val="hybridMultilevel"/>
    <w:tmpl w:val="DB2CB058"/>
    <w:lvl w:ilvl="0" w:tplc="9F120FF0">
      <w:start w:val="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EF83F1A"/>
    <w:multiLevelType w:val="hybridMultilevel"/>
    <w:tmpl w:val="05284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643676"/>
    <w:multiLevelType w:val="multilevel"/>
    <w:tmpl w:val="1BBA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9A5ACD"/>
    <w:multiLevelType w:val="multilevel"/>
    <w:tmpl w:val="56DC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E514C6"/>
    <w:multiLevelType w:val="hybridMultilevel"/>
    <w:tmpl w:val="4ECAF9A8"/>
    <w:lvl w:ilvl="0" w:tplc="3C607754">
      <w:start w:val="1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9BC30C7"/>
    <w:multiLevelType w:val="multilevel"/>
    <w:tmpl w:val="0942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21474F"/>
    <w:multiLevelType w:val="hybridMultilevel"/>
    <w:tmpl w:val="C5E2FA40"/>
    <w:lvl w:ilvl="0" w:tplc="6940570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0BF1194"/>
    <w:multiLevelType w:val="multilevel"/>
    <w:tmpl w:val="022E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683654"/>
    <w:multiLevelType w:val="hybridMultilevel"/>
    <w:tmpl w:val="D66EC036"/>
    <w:lvl w:ilvl="0" w:tplc="97341290">
      <w:start w:val="8"/>
      <w:numFmt w:val="bullet"/>
      <w:lvlText w:val="-"/>
      <w:lvlJc w:val="left"/>
      <w:pPr>
        <w:ind w:left="2520" w:hanging="360"/>
      </w:pPr>
      <w:rPr>
        <w:rFonts w:ascii="Times New Roman" w:eastAsia="ヒラギノ角ゴ Pro W3"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7676668F"/>
    <w:multiLevelType w:val="hybridMultilevel"/>
    <w:tmpl w:val="A010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3527962">
    <w:abstractNumId w:val="27"/>
  </w:num>
  <w:num w:numId="2" w16cid:durableId="1182475886">
    <w:abstractNumId w:val="1"/>
  </w:num>
  <w:num w:numId="3" w16cid:durableId="489293881">
    <w:abstractNumId w:val="9"/>
  </w:num>
  <w:num w:numId="4" w16cid:durableId="174351050">
    <w:abstractNumId w:val="3"/>
  </w:num>
  <w:num w:numId="5" w16cid:durableId="1568110531">
    <w:abstractNumId w:val="0"/>
  </w:num>
  <w:num w:numId="6" w16cid:durableId="1073968880">
    <w:abstractNumId w:val="6"/>
  </w:num>
  <w:num w:numId="7" w16cid:durableId="1305814968">
    <w:abstractNumId w:val="26"/>
  </w:num>
  <w:num w:numId="8" w16cid:durableId="874001088">
    <w:abstractNumId w:val="5"/>
  </w:num>
  <w:num w:numId="9" w16cid:durableId="281498156">
    <w:abstractNumId w:val="22"/>
  </w:num>
  <w:num w:numId="10" w16cid:durableId="491219932">
    <w:abstractNumId w:val="24"/>
  </w:num>
  <w:num w:numId="11" w16cid:durableId="1130324613">
    <w:abstractNumId w:val="19"/>
  </w:num>
  <w:num w:numId="12" w16cid:durableId="110519394">
    <w:abstractNumId w:val="17"/>
  </w:num>
  <w:num w:numId="13" w16cid:durableId="133716978">
    <w:abstractNumId w:val="13"/>
  </w:num>
  <w:num w:numId="14" w16cid:durableId="900871695">
    <w:abstractNumId w:val="14"/>
  </w:num>
  <w:num w:numId="15" w16cid:durableId="1106536713">
    <w:abstractNumId w:val="18"/>
  </w:num>
  <w:num w:numId="16" w16cid:durableId="1136027174">
    <w:abstractNumId w:val="7"/>
  </w:num>
  <w:num w:numId="17" w16cid:durableId="917373522">
    <w:abstractNumId w:val="16"/>
  </w:num>
  <w:num w:numId="18" w16cid:durableId="744648111">
    <w:abstractNumId w:val="15"/>
  </w:num>
  <w:num w:numId="19" w16cid:durableId="886378834">
    <w:abstractNumId w:val="12"/>
  </w:num>
  <w:num w:numId="20" w16cid:durableId="987518265">
    <w:abstractNumId w:val="10"/>
  </w:num>
  <w:num w:numId="21" w16cid:durableId="686252262">
    <w:abstractNumId w:val="20"/>
  </w:num>
  <w:num w:numId="22" w16cid:durableId="500044185">
    <w:abstractNumId w:val="2"/>
  </w:num>
  <w:num w:numId="23" w16cid:durableId="1410613410">
    <w:abstractNumId w:val="8"/>
  </w:num>
  <w:num w:numId="24" w16cid:durableId="1235705484">
    <w:abstractNumId w:val="4"/>
  </w:num>
  <w:num w:numId="25" w16cid:durableId="1968927491">
    <w:abstractNumId w:val="23"/>
  </w:num>
  <w:num w:numId="26" w16cid:durableId="352803183">
    <w:abstractNumId w:val="11"/>
  </w:num>
  <w:num w:numId="27" w16cid:durableId="760102082">
    <w:abstractNumId w:val="25"/>
  </w:num>
  <w:num w:numId="28" w16cid:durableId="6183414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81"/>
    <w:rsid w:val="00087F06"/>
    <w:rsid w:val="001709DE"/>
    <w:rsid w:val="00172FBC"/>
    <w:rsid w:val="001B4BC1"/>
    <w:rsid w:val="002251C3"/>
    <w:rsid w:val="00293554"/>
    <w:rsid w:val="002A2652"/>
    <w:rsid w:val="002E0D5B"/>
    <w:rsid w:val="003B526F"/>
    <w:rsid w:val="003C40C5"/>
    <w:rsid w:val="003F12CA"/>
    <w:rsid w:val="004D27B9"/>
    <w:rsid w:val="00551CE1"/>
    <w:rsid w:val="005C3A18"/>
    <w:rsid w:val="005D1E55"/>
    <w:rsid w:val="00600F22"/>
    <w:rsid w:val="006250CF"/>
    <w:rsid w:val="00633AD6"/>
    <w:rsid w:val="00664EF0"/>
    <w:rsid w:val="00665D4F"/>
    <w:rsid w:val="006952C3"/>
    <w:rsid w:val="007B0616"/>
    <w:rsid w:val="007E433E"/>
    <w:rsid w:val="00821DED"/>
    <w:rsid w:val="008A78B8"/>
    <w:rsid w:val="008B5280"/>
    <w:rsid w:val="00912203"/>
    <w:rsid w:val="0092567D"/>
    <w:rsid w:val="00990BC0"/>
    <w:rsid w:val="009F58B9"/>
    <w:rsid w:val="00AA0C55"/>
    <w:rsid w:val="00AF1329"/>
    <w:rsid w:val="00BA4EF7"/>
    <w:rsid w:val="00BC1CFD"/>
    <w:rsid w:val="00C31405"/>
    <w:rsid w:val="00C32999"/>
    <w:rsid w:val="00C66958"/>
    <w:rsid w:val="00C72498"/>
    <w:rsid w:val="00CC00D6"/>
    <w:rsid w:val="00CE07BB"/>
    <w:rsid w:val="00E111CF"/>
    <w:rsid w:val="00E45681"/>
    <w:rsid w:val="00E54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7A120D"/>
  <w15:chartTrackingRefBased/>
  <w15:docId w15:val="{3FD365B5-9A6C-3C4A-B0D5-12EB93ED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4D27B9"/>
    <w:pPr>
      <w:jc w:val="both"/>
    </w:pPr>
    <w:rPr>
      <w:rFonts w:ascii="Times New Roman" w:eastAsia="ヒラギノ角ゴ Pro W3"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45681"/>
    <w:pPr>
      <w:pBdr>
        <w:top w:val="nil"/>
        <w:left w:val="nil"/>
        <w:bottom w:val="nil"/>
        <w:right w:val="nil"/>
        <w:between w:val="nil"/>
        <w:bar w:val="nil"/>
      </w:pBdr>
      <w:spacing w:line="360" w:lineRule="auto"/>
      <w:ind w:left="900"/>
    </w:pPr>
    <w:rPr>
      <w:rFonts w:ascii="Times New Roman" w:eastAsia="Arial Unicode MS" w:hAnsi="Times New Roman" w:cs="Arial Unicode MS"/>
      <w:color w:val="000000"/>
      <w:u w:color="000000"/>
      <w:bdr w:val="nil"/>
      <w:lang w:val="en-US" w:eastAsia="en-GB"/>
      <w14:textOutline w14:w="12700" w14:cap="flat" w14:cmpd="sng" w14:algn="ctr">
        <w14:noFill/>
        <w14:prstDash w14:val="solid"/>
        <w14:miter w14:lim="400000"/>
      </w14:textOutline>
    </w:rPr>
  </w:style>
  <w:style w:type="paragraph" w:styleId="ListParagraph">
    <w:name w:val="List Paragraph"/>
    <w:basedOn w:val="Normal"/>
    <w:uiPriority w:val="34"/>
    <w:qFormat/>
    <w:rsid w:val="00C66958"/>
    <w:pPr>
      <w:contextualSpacing/>
    </w:pPr>
  </w:style>
  <w:style w:type="character" w:styleId="Hyperlink">
    <w:name w:val="Hyperlink"/>
    <w:basedOn w:val="DefaultParagraphFont"/>
    <w:uiPriority w:val="99"/>
    <w:semiHidden/>
    <w:unhideWhenUsed/>
    <w:rsid w:val="001709DE"/>
    <w:rPr>
      <w:color w:val="0000FF"/>
      <w:u w:val="single"/>
    </w:rPr>
  </w:style>
  <w:style w:type="paragraph" w:customStyle="1" w:styleId="casetype">
    <w:name w:val="casetype"/>
    <w:basedOn w:val="Normal"/>
    <w:rsid w:val="001709DE"/>
    <w:pPr>
      <w:spacing w:before="100" w:beforeAutospacing="1" w:after="100" w:afterAutospacing="1"/>
    </w:pPr>
    <w:rPr>
      <w:rFonts w:eastAsia="Times New Roman"/>
      <w:lang w:eastAsia="en-GB"/>
    </w:rPr>
  </w:style>
  <w:style w:type="paragraph" w:customStyle="1" w:styleId="address">
    <w:name w:val="address"/>
    <w:basedOn w:val="Normal"/>
    <w:rsid w:val="001709DE"/>
    <w:pPr>
      <w:spacing w:before="100" w:beforeAutospacing="1" w:after="100" w:afterAutospacing="1"/>
    </w:pPr>
    <w:rPr>
      <w:rFonts w:eastAsia="Times New Roman"/>
      <w:lang w:eastAsia="en-GB"/>
    </w:rPr>
  </w:style>
  <w:style w:type="paragraph" w:customStyle="1" w:styleId="metainfo">
    <w:name w:val="metainfo"/>
    <w:basedOn w:val="Normal"/>
    <w:rsid w:val="001709DE"/>
    <w:pPr>
      <w:spacing w:before="100" w:beforeAutospacing="1" w:after="100" w:afterAutospacing="1"/>
    </w:pPr>
    <w:rPr>
      <w:rFonts w:eastAsia="Times New Roman"/>
      <w:lang w:eastAsia="en-GB"/>
    </w:rPr>
  </w:style>
  <w:style w:type="table" w:styleId="TableGrid">
    <w:name w:val="Table Grid"/>
    <w:basedOn w:val="TableNormal"/>
    <w:uiPriority w:val="39"/>
    <w:rsid w:val="004D2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A4EF7"/>
  </w:style>
  <w:style w:type="paragraph" w:styleId="NormalWeb">
    <w:name w:val="Normal (Web)"/>
    <w:basedOn w:val="Normal"/>
    <w:uiPriority w:val="99"/>
    <w:semiHidden/>
    <w:unhideWhenUsed/>
    <w:rsid w:val="00BA4EF7"/>
    <w:pPr>
      <w:spacing w:before="100" w:beforeAutospacing="1" w:after="100" w:afterAutospacing="1"/>
      <w:jc w:val="left"/>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36527">
      <w:bodyDiv w:val="1"/>
      <w:marLeft w:val="0"/>
      <w:marRight w:val="0"/>
      <w:marTop w:val="0"/>
      <w:marBottom w:val="0"/>
      <w:divBdr>
        <w:top w:val="none" w:sz="0" w:space="0" w:color="auto"/>
        <w:left w:val="none" w:sz="0" w:space="0" w:color="auto"/>
        <w:bottom w:val="none" w:sz="0" w:space="0" w:color="auto"/>
        <w:right w:val="none" w:sz="0" w:space="0" w:color="auto"/>
      </w:divBdr>
    </w:div>
    <w:div w:id="20868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ntalc.gov.uk/Training__and__Events_21677.aspx" TargetMode="External"/><Relationship Id="rId5" Type="http://schemas.openxmlformats.org/officeDocument/2006/relationships/hyperlink" Target="mailto:support@kental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Finnis</dc:creator>
  <cp:keywords/>
  <dc:description/>
  <cp:lastModifiedBy>Cathy Finnis</cp:lastModifiedBy>
  <cp:revision>2</cp:revision>
  <dcterms:created xsi:type="dcterms:W3CDTF">2024-01-10T22:34:00Z</dcterms:created>
  <dcterms:modified xsi:type="dcterms:W3CDTF">2024-01-10T22:34:00Z</dcterms:modified>
</cp:coreProperties>
</file>