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926" w14:textId="77777777" w:rsidR="00E45681" w:rsidRDefault="00E45681" w:rsidP="00E45681">
      <w:pPr>
        <w:pStyle w:val="BodyA"/>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241E08E3" w14:textId="77777777" w:rsidR="00E45681" w:rsidRDefault="00E45681" w:rsidP="00E45681">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2F47BD64" w14:textId="1FC45D63" w:rsidR="00E45681" w:rsidRDefault="00E45681" w:rsidP="00E45681">
      <w:pPr>
        <w:pStyle w:val="BodyA"/>
        <w:jc w:val="center"/>
        <w:rPr>
          <w:sz w:val="32"/>
          <w:szCs w:val="32"/>
        </w:rPr>
      </w:pPr>
      <w:r>
        <w:rPr>
          <w:sz w:val="32"/>
          <w:szCs w:val="32"/>
        </w:rPr>
        <w:t xml:space="preserve">Email: </w:t>
      </w:r>
      <w:hyperlink r:id="rId5" w:history="1">
        <w:r w:rsidR="00E669D3" w:rsidRPr="001E61E7">
          <w:rPr>
            <w:rStyle w:val="Hyperlink"/>
            <w:sz w:val="32"/>
            <w:szCs w:val="32"/>
          </w:rPr>
          <w:t>cathy.finnis@googlemail.com</w:t>
        </w:r>
      </w:hyperlink>
    </w:p>
    <w:p w14:paraId="4A650E7A" w14:textId="4B3F6F5D" w:rsidR="00E669D3" w:rsidRDefault="00E669D3" w:rsidP="00E45681">
      <w:pPr>
        <w:pStyle w:val="BodyA"/>
        <w:jc w:val="center"/>
        <w:rPr>
          <w:sz w:val="32"/>
          <w:szCs w:val="32"/>
        </w:rPr>
      </w:pPr>
    </w:p>
    <w:p w14:paraId="5BA018CD" w14:textId="64B9BDE0" w:rsidR="00E669D3" w:rsidRDefault="00E669D3" w:rsidP="00E669D3">
      <w:pPr>
        <w:pStyle w:val="BodyA"/>
        <w:ind w:left="0"/>
        <w:rPr>
          <w:sz w:val="32"/>
          <w:szCs w:val="32"/>
        </w:rPr>
      </w:pPr>
      <w:r>
        <w:rPr>
          <w:sz w:val="32"/>
          <w:szCs w:val="32"/>
        </w:rPr>
        <w:t>________________________________________________________</w:t>
      </w:r>
    </w:p>
    <w:p w14:paraId="082104A2" w14:textId="54807D76" w:rsidR="004D27B9" w:rsidRPr="00E669D3" w:rsidRDefault="00E669D3" w:rsidP="00E669D3">
      <w:pPr>
        <w:pStyle w:val="BodyA"/>
        <w:ind w:left="0"/>
        <w:jc w:val="center"/>
        <w:rPr>
          <w:b/>
          <w:bCs/>
          <w:sz w:val="32"/>
          <w:szCs w:val="32"/>
        </w:rPr>
      </w:pPr>
      <w:r w:rsidRPr="00E669D3">
        <w:rPr>
          <w:b/>
          <w:bCs/>
          <w:sz w:val="32"/>
          <w:szCs w:val="32"/>
        </w:rPr>
        <w:t>Minutes of the Meeting</w:t>
      </w:r>
    </w:p>
    <w:p w14:paraId="6059EE7C" w14:textId="7B960312" w:rsidR="00E669D3" w:rsidRPr="00E669D3" w:rsidRDefault="00E669D3" w:rsidP="00E669D3">
      <w:pPr>
        <w:pStyle w:val="BodyA"/>
        <w:ind w:left="0"/>
        <w:jc w:val="center"/>
        <w:rPr>
          <w:b/>
          <w:bCs/>
          <w:sz w:val="32"/>
          <w:szCs w:val="32"/>
        </w:rPr>
      </w:pPr>
      <w:r w:rsidRPr="00E669D3">
        <w:rPr>
          <w:b/>
          <w:bCs/>
          <w:sz w:val="32"/>
          <w:szCs w:val="32"/>
        </w:rPr>
        <w:t>Tuesday 16</w:t>
      </w:r>
      <w:r w:rsidRPr="00E669D3">
        <w:rPr>
          <w:b/>
          <w:bCs/>
          <w:sz w:val="32"/>
          <w:szCs w:val="32"/>
          <w:vertAlign w:val="superscript"/>
        </w:rPr>
        <w:t>th</w:t>
      </w:r>
      <w:r w:rsidRPr="00E669D3">
        <w:rPr>
          <w:b/>
          <w:bCs/>
          <w:sz w:val="32"/>
          <w:szCs w:val="32"/>
        </w:rPr>
        <w:t xml:space="preserve"> January at 7.30pm</w:t>
      </w:r>
    </w:p>
    <w:p w14:paraId="25CF91AA" w14:textId="195763D9" w:rsidR="00E45681" w:rsidRDefault="00E45681" w:rsidP="00E669D3">
      <w:r>
        <w:t>____________________________________________________________________</w:t>
      </w:r>
      <w:r w:rsidR="004D27B9">
        <w:t>_______</w:t>
      </w:r>
    </w:p>
    <w:p w14:paraId="0CB867A7" w14:textId="40E5237A" w:rsidR="004D27B9" w:rsidRDefault="004D27B9" w:rsidP="00E669D3"/>
    <w:p w14:paraId="318EE23A" w14:textId="203796F6" w:rsidR="004D27B9" w:rsidRDefault="00BA4EF7" w:rsidP="00E669D3">
      <w:r>
        <w:t xml:space="preserve">Note: there will be a pre-meeting at 7.15pm to meet the three applicants for the Casual Vacancy of the Council. </w:t>
      </w:r>
    </w:p>
    <w:p w14:paraId="0FA71F41" w14:textId="37EC8F9B" w:rsidR="00B00001" w:rsidRPr="004D27B9" w:rsidRDefault="00B00001" w:rsidP="00E669D3">
      <w:r>
        <w:t>Ms Jennifer Smith was majority voted into the Council through a formal Council vote. l</w:t>
      </w:r>
    </w:p>
    <w:p w14:paraId="0D1BA002" w14:textId="77777777" w:rsidR="004D27B9" w:rsidRDefault="004D27B9" w:rsidP="00E669D3"/>
    <w:p w14:paraId="4C4B25EB" w14:textId="79FA844E" w:rsidR="004D27B9" w:rsidRDefault="004D27B9" w:rsidP="00E669D3"/>
    <w:tbl>
      <w:tblPr>
        <w:tblStyle w:val="TableGrid"/>
        <w:tblW w:w="9923" w:type="dxa"/>
        <w:tblInd w:w="-714" w:type="dxa"/>
        <w:tblLayout w:type="fixed"/>
        <w:tblLook w:val="04A0" w:firstRow="1" w:lastRow="0" w:firstColumn="1" w:lastColumn="0" w:noHBand="0" w:noVBand="1"/>
      </w:tblPr>
      <w:tblGrid>
        <w:gridCol w:w="993"/>
        <w:gridCol w:w="7513"/>
        <w:gridCol w:w="1417"/>
      </w:tblGrid>
      <w:tr w:rsidR="00E669D3" w14:paraId="7C5736FF" w14:textId="46016031" w:rsidTr="00E669D3">
        <w:tc>
          <w:tcPr>
            <w:tcW w:w="993" w:type="dxa"/>
          </w:tcPr>
          <w:p w14:paraId="20DD2107" w14:textId="5B5F9666" w:rsidR="00E669D3" w:rsidRDefault="00E669D3" w:rsidP="00E669D3">
            <w:r>
              <w:t xml:space="preserve">Minute number </w:t>
            </w:r>
          </w:p>
        </w:tc>
        <w:tc>
          <w:tcPr>
            <w:tcW w:w="7513" w:type="dxa"/>
          </w:tcPr>
          <w:p w14:paraId="5E48D84B" w14:textId="4E1781D3" w:rsidR="00E669D3" w:rsidRDefault="00E669D3" w:rsidP="00E669D3">
            <w:r>
              <w:t xml:space="preserve">Description </w:t>
            </w:r>
          </w:p>
        </w:tc>
        <w:tc>
          <w:tcPr>
            <w:tcW w:w="1417" w:type="dxa"/>
          </w:tcPr>
          <w:p w14:paraId="2B9E8B6A" w14:textId="6BAF9296" w:rsidR="00E669D3" w:rsidRDefault="00E669D3" w:rsidP="00E669D3">
            <w:r>
              <w:t xml:space="preserve">Owner </w:t>
            </w:r>
          </w:p>
        </w:tc>
      </w:tr>
      <w:tr w:rsidR="00E669D3" w14:paraId="2B9BC5F5" w14:textId="0A933F51" w:rsidTr="00E669D3">
        <w:tc>
          <w:tcPr>
            <w:tcW w:w="993" w:type="dxa"/>
          </w:tcPr>
          <w:p w14:paraId="38E5DE81" w14:textId="4AD78D84" w:rsidR="00E669D3" w:rsidRDefault="00E669D3" w:rsidP="00E669D3">
            <w:r>
              <w:t xml:space="preserve">82/23 </w:t>
            </w:r>
          </w:p>
        </w:tc>
        <w:tc>
          <w:tcPr>
            <w:tcW w:w="7513" w:type="dxa"/>
          </w:tcPr>
          <w:p w14:paraId="26378F66" w14:textId="094DFA1D" w:rsidR="00E669D3" w:rsidRPr="00B00001" w:rsidRDefault="00E669D3" w:rsidP="00E669D3">
            <w:r w:rsidRPr="00B00001">
              <w:t>Welcome from Chair and to receive apologies for absence</w:t>
            </w:r>
          </w:p>
          <w:p w14:paraId="0F80E4FC" w14:textId="55803B78" w:rsidR="00E669D3" w:rsidRDefault="00E669D3" w:rsidP="00E669D3">
            <w:r>
              <w:t xml:space="preserve">There are none. </w:t>
            </w:r>
          </w:p>
          <w:p w14:paraId="6595DD18" w14:textId="405F61CB" w:rsidR="00E669D3" w:rsidRPr="004D27B9" w:rsidRDefault="00E669D3" w:rsidP="00E669D3"/>
        </w:tc>
        <w:tc>
          <w:tcPr>
            <w:tcW w:w="1417" w:type="dxa"/>
          </w:tcPr>
          <w:p w14:paraId="414FC094" w14:textId="134079D4" w:rsidR="00E669D3" w:rsidRDefault="00E669D3" w:rsidP="00E669D3">
            <w:r>
              <w:t>Chair</w:t>
            </w:r>
          </w:p>
        </w:tc>
      </w:tr>
      <w:tr w:rsidR="00E669D3" w14:paraId="1EDF1F20" w14:textId="262A0F53" w:rsidTr="00E669D3">
        <w:tc>
          <w:tcPr>
            <w:tcW w:w="993" w:type="dxa"/>
          </w:tcPr>
          <w:p w14:paraId="120619D4" w14:textId="4DA4779D" w:rsidR="00E669D3" w:rsidRDefault="00E669D3" w:rsidP="00E669D3">
            <w:r>
              <w:t>83/23</w:t>
            </w:r>
          </w:p>
        </w:tc>
        <w:tc>
          <w:tcPr>
            <w:tcW w:w="7513" w:type="dxa"/>
          </w:tcPr>
          <w:p w14:paraId="57C58DF3" w14:textId="33765A50" w:rsidR="00E669D3" w:rsidRPr="00B00001" w:rsidRDefault="00E669D3" w:rsidP="00E669D3">
            <w:r w:rsidRPr="00B00001">
              <w:t>To agree the Minutes dated 21</w:t>
            </w:r>
            <w:r w:rsidRPr="00B00001">
              <w:rPr>
                <w:vertAlign w:val="superscript"/>
              </w:rPr>
              <w:t>st</w:t>
            </w:r>
            <w:r w:rsidRPr="00B00001">
              <w:t xml:space="preserve"> November 2023</w:t>
            </w:r>
          </w:p>
          <w:p w14:paraId="5E73823B" w14:textId="4912DED1" w:rsidR="00E669D3" w:rsidRDefault="00E669D3" w:rsidP="00E669D3">
            <w:r>
              <w:t xml:space="preserve">The Minutes were agreed except of two amendments of the minutes, to be circulated and agreed by email. </w:t>
            </w:r>
          </w:p>
          <w:p w14:paraId="0F199AFB" w14:textId="3C85100D" w:rsidR="00E669D3" w:rsidRPr="004D27B9" w:rsidRDefault="00E669D3" w:rsidP="00E669D3"/>
        </w:tc>
        <w:tc>
          <w:tcPr>
            <w:tcW w:w="1417" w:type="dxa"/>
          </w:tcPr>
          <w:p w14:paraId="09A74DB1" w14:textId="77777777" w:rsidR="00E669D3" w:rsidRDefault="00E669D3" w:rsidP="00E669D3"/>
          <w:p w14:paraId="645B552A" w14:textId="373DD3AC" w:rsidR="00E669D3" w:rsidRDefault="00E669D3" w:rsidP="00E669D3">
            <w:r>
              <w:t>Clerk</w:t>
            </w:r>
          </w:p>
        </w:tc>
      </w:tr>
      <w:tr w:rsidR="00E669D3" w14:paraId="5D583539" w14:textId="68C45448" w:rsidTr="00E669D3">
        <w:tc>
          <w:tcPr>
            <w:tcW w:w="993" w:type="dxa"/>
          </w:tcPr>
          <w:p w14:paraId="70B9D38E" w14:textId="7BF7849D" w:rsidR="00E669D3" w:rsidRDefault="00E669D3" w:rsidP="00E669D3">
            <w:r>
              <w:t>84/23</w:t>
            </w:r>
          </w:p>
        </w:tc>
        <w:tc>
          <w:tcPr>
            <w:tcW w:w="7513" w:type="dxa"/>
          </w:tcPr>
          <w:p w14:paraId="44602142" w14:textId="02B664E1" w:rsidR="00E669D3" w:rsidRPr="00B00001" w:rsidRDefault="00E669D3" w:rsidP="00E669D3">
            <w:r w:rsidRPr="00B00001">
              <w:t>To consider any matters arising from Minutes of 23</w:t>
            </w:r>
            <w:r w:rsidRPr="00B00001">
              <w:rPr>
                <w:vertAlign w:val="superscript"/>
              </w:rPr>
              <w:t>rd</w:t>
            </w:r>
            <w:r w:rsidRPr="00B00001">
              <w:t xml:space="preserve"> November 2023</w:t>
            </w:r>
          </w:p>
          <w:p w14:paraId="2A48C788" w14:textId="50C3E8B4" w:rsidR="00E669D3" w:rsidRDefault="00E669D3" w:rsidP="00E669D3">
            <w:r>
              <w:t xml:space="preserve">Cllr Hibbert suggested sending the Council’s insurance policy, accident clause regarding over 75’s in question, to Dover MP.  </w:t>
            </w:r>
          </w:p>
          <w:p w14:paraId="64E0FE6B" w14:textId="615C907D" w:rsidR="00E669D3" w:rsidRDefault="00E669D3" w:rsidP="00E669D3">
            <w:r>
              <w:t xml:space="preserve">Cllr Green had two suggestions for 74/23 which have been added. </w:t>
            </w:r>
          </w:p>
          <w:p w14:paraId="371FFC41" w14:textId="441F87C4" w:rsidR="00DE0E5B" w:rsidRDefault="00DE0E5B" w:rsidP="00E669D3">
            <w:r>
              <w:t xml:space="preserve">Cllr Robinson would like to raise the issue of the insurance policy.  Clerk has agreed to highlight to both the MP and KALC. </w:t>
            </w:r>
          </w:p>
          <w:p w14:paraId="23F5F2FC" w14:textId="50E38B34" w:rsidR="00E669D3" w:rsidRPr="004D27B9" w:rsidRDefault="00E669D3" w:rsidP="00E669D3"/>
        </w:tc>
        <w:tc>
          <w:tcPr>
            <w:tcW w:w="1417" w:type="dxa"/>
          </w:tcPr>
          <w:p w14:paraId="36A33251" w14:textId="77777777" w:rsidR="00E669D3" w:rsidRDefault="00E669D3" w:rsidP="00E669D3"/>
          <w:p w14:paraId="21421A38" w14:textId="77777777" w:rsidR="00E669D3" w:rsidRDefault="00E669D3" w:rsidP="00E669D3"/>
          <w:p w14:paraId="6754810C" w14:textId="77777777" w:rsidR="00E669D3" w:rsidRDefault="00E669D3" w:rsidP="00E669D3"/>
          <w:p w14:paraId="3B721E38" w14:textId="77777777" w:rsidR="00E669D3" w:rsidRDefault="00E669D3" w:rsidP="00E669D3">
            <w:r>
              <w:t>Clerk</w:t>
            </w:r>
          </w:p>
          <w:p w14:paraId="66B0BCE7" w14:textId="77777777" w:rsidR="00DE0E5B" w:rsidRDefault="00DE0E5B" w:rsidP="00E669D3"/>
          <w:p w14:paraId="2D7785E4" w14:textId="3BD73251" w:rsidR="00DE0E5B" w:rsidRDefault="00DE0E5B" w:rsidP="00E669D3">
            <w:r>
              <w:t>Clerk</w:t>
            </w:r>
          </w:p>
        </w:tc>
      </w:tr>
      <w:tr w:rsidR="00E669D3" w14:paraId="3CBDC587" w14:textId="569802A0" w:rsidTr="00E669D3">
        <w:tc>
          <w:tcPr>
            <w:tcW w:w="993" w:type="dxa"/>
          </w:tcPr>
          <w:p w14:paraId="1BFEAACB" w14:textId="268BD972" w:rsidR="00E669D3" w:rsidRDefault="00E669D3" w:rsidP="00E669D3">
            <w:r>
              <w:t>85/23</w:t>
            </w:r>
          </w:p>
        </w:tc>
        <w:tc>
          <w:tcPr>
            <w:tcW w:w="7513" w:type="dxa"/>
          </w:tcPr>
          <w:p w14:paraId="7A2B94E6" w14:textId="713F0E6A" w:rsidR="00E669D3" w:rsidRPr="00B00001" w:rsidRDefault="00E669D3" w:rsidP="00E669D3">
            <w:r w:rsidRPr="00B00001">
              <w:t xml:space="preserve">To hear questions from the public. </w:t>
            </w:r>
          </w:p>
          <w:p w14:paraId="1B18DEDD" w14:textId="17773933" w:rsidR="00E669D3" w:rsidRDefault="00E669D3" w:rsidP="00E669D3">
            <w:r>
              <w:t xml:space="preserve">Why has the Parish Council decided not to take up the matter of the milestones?  Cllr Green explained </w:t>
            </w:r>
            <w:r w:rsidR="00E5599C">
              <w:t xml:space="preserve">that the </w:t>
            </w:r>
            <w:proofErr w:type="spellStart"/>
            <w:r w:rsidR="00E5599C">
              <w:t>Hougham</w:t>
            </w:r>
            <w:proofErr w:type="spellEnd"/>
            <w:r w:rsidR="00E5599C">
              <w:t xml:space="preserve"> Village Hall committee had asked the PC if they could intervene to retrieve the millstones that belonged to the </w:t>
            </w:r>
            <w:proofErr w:type="spellStart"/>
            <w:r w:rsidR="00E5599C">
              <w:t>Tanton</w:t>
            </w:r>
            <w:proofErr w:type="spellEnd"/>
            <w:r w:rsidR="00E5599C">
              <w:t xml:space="preserve"> Windmill.  It was explained that the PC had discussed this request at their last meeting, and felt it was outside of their jurisdiction.  </w:t>
            </w:r>
            <w:r>
              <w:t xml:space="preserve">After a lot of discussion, it was decided that the </w:t>
            </w:r>
            <w:r w:rsidR="00E5599C">
              <w:t>millstones</w:t>
            </w:r>
            <w:r>
              <w:t xml:space="preserve"> that were taken </w:t>
            </w:r>
            <w:proofErr w:type="gramStart"/>
            <w:r>
              <w:t>off of</w:t>
            </w:r>
            <w:proofErr w:type="gramEnd"/>
            <w:r>
              <w:t xml:space="preserve"> Tantum Windmill land, by a parishioner.  The Council </w:t>
            </w:r>
            <w:r w:rsidRPr="00B00001">
              <w:rPr>
                <w:b/>
                <w:bCs/>
              </w:rPr>
              <w:t>RESOLVED</w:t>
            </w:r>
            <w:r>
              <w:t xml:space="preserve"> that they </w:t>
            </w:r>
            <w:proofErr w:type="gramStart"/>
            <w:r>
              <w:t>will</w:t>
            </w:r>
            <w:proofErr w:type="gramEnd"/>
            <w:r>
              <w:t xml:space="preserve"> request of the parishioner to place the millstones where the Village Hall Committee request. </w:t>
            </w:r>
          </w:p>
          <w:p w14:paraId="13EAF47B" w14:textId="2D4CE64B" w:rsidR="00E669D3" w:rsidRDefault="00E669D3" w:rsidP="00E669D3"/>
        </w:tc>
        <w:tc>
          <w:tcPr>
            <w:tcW w:w="1417" w:type="dxa"/>
          </w:tcPr>
          <w:p w14:paraId="52A1CCFC" w14:textId="77777777" w:rsidR="00DE0E5B" w:rsidRDefault="00DE0E5B" w:rsidP="00E669D3"/>
          <w:p w14:paraId="0C46108A" w14:textId="77777777" w:rsidR="00DE0E5B" w:rsidRDefault="00DE0E5B" w:rsidP="00E669D3"/>
          <w:p w14:paraId="398B07AE" w14:textId="77777777" w:rsidR="00DE0E5B" w:rsidRDefault="00DE0E5B" w:rsidP="00E669D3"/>
          <w:p w14:paraId="46DD48A0" w14:textId="77777777" w:rsidR="00DE0E5B" w:rsidRDefault="00DE0E5B" w:rsidP="00E669D3"/>
          <w:p w14:paraId="27379683" w14:textId="77777777" w:rsidR="00DE0E5B" w:rsidRDefault="00DE0E5B" w:rsidP="00E669D3"/>
          <w:p w14:paraId="00F7430B" w14:textId="77777777" w:rsidR="00DE0E5B" w:rsidRDefault="00DE0E5B" w:rsidP="00E669D3"/>
          <w:p w14:paraId="37B1D825" w14:textId="1A95D41E" w:rsidR="00E669D3" w:rsidRDefault="00E669D3" w:rsidP="00E669D3">
            <w:r>
              <w:t>Cllr Lamb</w:t>
            </w:r>
          </w:p>
        </w:tc>
      </w:tr>
      <w:tr w:rsidR="00E669D3" w14:paraId="73333E81" w14:textId="2478A5BD" w:rsidTr="00E669D3">
        <w:tc>
          <w:tcPr>
            <w:tcW w:w="993" w:type="dxa"/>
          </w:tcPr>
          <w:p w14:paraId="574FADD3" w14:textId="6E454A45" w:rsidR="00E669D3" w:rsidRDefault="00E669D3" w:rsidP="00E669D3">
            <w:r>
              <w:t xml:space="preserve">86/23 </w:t>
            </w:r>
          </w:p>
        </w:tc>
        <w:tc>
          <w:tcPr>
            <w:tcW w:w="7513" w:type="dxa"/>
          </w:tcPr>
          <w:p w14:paraId="1D785B22" w14:textId="4228C66F" w:rsidR="00E669D3" w:rsidRPr="00B00001" w:rsidRDefault="00E669D3" w:rsidP="00E669D3">
            <w:r w:rsidRPr="00B00001">
              <w:t xml:space="preserve">To agree the precept for the final decision tonight </w:t>
            </w:r>
          </w:p>
          <w:p w14:paraId="3901A4A0" w14:textId="5236274E" w:rsidR="00E669D3" w:rsidRDefault="00E669D3" w:rsidP="00E669D3">
            <w:pPr>
              <w:rPr>
                <w:rFonts w:ascii="Arial" w:hAnsi="Arial" w:cs="Arial"/>
                <w:b/>
                <w:bCs/>
                <w:color w:val="374151"/>
                <w:sz w:val="27"/>
                <w:szCs w:val="27"/>
                <w:shd w:val="clear" w:color="auto" w:fill="F9FAFB"/>
              </w:rPr>
            </w:pPr>
            <w:r>
              <w:t>Balance 10/1/24: £</w:t>
            </w:r>
            <w:r>
              <w:rPr>
                <w:rFonts w:ascii="Arial" w:hAnsi="Arial" w:cs="Arial"/>
                <w:b/>
                <w:bCs/>
                <w:color w:val="374151"/>
                <w:sz w:val="27"/>
                <w:szCs w:val="27"/>
                <w:shd w:val="clear" w:color="auto" w:fill="F9FAFB"/>
              </w:rPr>
              <w:t xml:space="preserve"> 12,584.64</w:t>
            </w:r>
          </w:p>
          <w:p w14:paraId="4CC84D13" w14:textId="6572B327" w:rsidR="00E669D3" w:rsidRDefault="00E669D3" w:rsidP="00E669D3">
            <w:pPr>
              <w:rPr>
                <w:shd w:val="clear" w:color="auto" w:fill="F9FAFB"/>
              </w:rPr>
            </w:pPr>
            <w:r w:rsidRPr="00B00001">
              <w:rPr>
                <w:shd w:val="clear" w:color="auto" w:fill="F9FAFB"/>
              </w:rPr>
              <w:lastRenderedPageBreak/>
              <w:t xml:space="preserve">Cllr Lamb shared the </w:t>
            </w:r>
            <w:r>
              <w:rPr>
                <w:shd w:val="clear" w:color="auto" w:fill="F9FAFB"/>
              </w:rPr>
              <w:t xml:space="preserve">5-year budget plan that has been put together. </w:t>
            </w:r>
          </w:p>
          <w:p w14:paraId="028ECF67" w14:textId="78C7EB62" w:rsidR="00E669D3" w:rsidRDefault="00E669D3" w:rsidP="00E669D3">
            <w:pPr>
              <w:rPr>
                <w:shd w:val="clear" w:color="auto" w:fill="F9FAFB"/>
              </w:rPr>
            </w:pPr>
            <w:r>
              <w:rPr>
                <w:shd w:val="clear" w:color="auto" w:fill="F9FAFB"/>
              </w:rPr>
              <w:t xml:space="preserve">£5000 needs to stay in reserve due to the promise made to the village hall should they meet their funding requirement to call the grant in. There was a lot of discussion about what the precept is needed to cover in terms of fixed, </w:t>
            </w:r>
            <w:proofErr w:type="gramStart"/>
            <w:r>
              <w:rPr>
                <w:shd w:val="clear" w:color="auto" w:fill="F9FAFB"/>
              </w:rPr>
              <w:t>advisory</w:t>
            </w:r>
            <w:proofErr w:type="gramEnd"/>
            <w:r>
              <w:rPr>
                <w:shd w:val="clear" w:color="auto" w:fill="F9FAFB"/>
              </w:rPr>
              <w:t xml:space="preserve"> and discretionary items.  It was RESOLVED that the Council would add 7.5% to the precept rounded up to a precept demand figure of £</w:t>
            </w:r>
            <w:r w:rsidRPr="00B00001">
              <w:rPr>
                <w:shd w:val="clear" w:color="auto" w:fill="F9FAFB"/>
              </w:rPr>
              <w:t>13</w:t>
            </w:r>
            <w:r>
              <w:rPr>
                <w:shd w:val="clear" w:color="auto" w:fill="F9FAFB"/>
              </w:rPr>
              <w:t>,</w:t>
            </w:r>
            <w:r w:rsidRPr="00B00001">
              <w:rPr>
                <w:shd w:val="clear" w:color="auto" w:fill="F9FAFB"/>
              </w:rPr>
              <w:t>710</w:t>
            </w:r>
            <w:r>
              <w:rPr>
                <w:shd w:val="clear" w:color="auto" w:fill="F9FAFB"/>
              </w:rPr>
              <w:t xml:space="preserve"> </w:t>
            </w:r>
          </w:p>
          <w:p w14:paraId="05C6A3EB" w14:textId="308B1962" w:rsidR="00E669D3" w:rsidRDefault="00E669D3" w:rsidP="00E669D3">
            <w:pPr>
              <w:rPr>
                <w:shd w:val="clear" w:color="auto" w:fill="F9FAFB"/>
              </w:rPr>
            </w:pPr>
          </w:p>
          <w:p w14:paraId="6359821E" w14:textId="1844A8D6" w:rsidR="00E669D3" w:rsidRPr="00B00001" w:rsidRDefault="00E669D3" w:rsidP="00E669D3">
            <w:r w:rsidRPr="00B00001">
              <w:rPr>
                <w:shd w:val="clear" w:color="auto" w:fill="F9FAFB"/>
              </w:rPr>
              <w:t xml:space="preserve">Action: Clerk to complete the precept form of £13,710 to Dover District Council </w:t>
            </w:r>
          </w:p>
          <w:p w14:paraId="26CC5311" w14:textId="3C763267" w:rsidR="00E669D3" w:rsidRDefault="00E669D3" w:rsidP="00E669D3">
            <w:r>
              <w:t xml:space="preserve"> </w:t>
            </w:r>
          </w:p>
        </w:tc>
        <w:tc>
          <w:tcPr>
            <w:tcW w:w="1417" w:type="dxa"/>
          </w:tcPr>
          <w:p w14:paraId="16B03126" w14:textId="77777777" w:rsidR="00E669D3" w:rsidRDefault="00E669D3" w:rsidP="00E669D3"/>
          <w:p w14:paraId="2291FFF0" w14:textId="77777777" w:rsidR="00E669D3" w:rsidRDefault="00E669D3" w:rsidP="00E669D3"/>
          <w:p w14:paraId="66E850CD" w14:textId="77777777" w:rsidR="00E669D3" w:rsidRDefault="00E669D3" w:rsidP="00E669D3"/>
          <w:p w14:paraId="74936041" w14:textId="77777777" w:rsidR="00E669D3" w:rsidRDefault="00E669D3" w:rsidP="00E669D3"/>
          <w:p w14:paraId="446FD693" w14:textId="77777777" w:rsidR="00E669D3" w:rsidRDefault="00E669D3" w:rsidP="00E669D3"/>
          <w:p w14:paraId="1ACF80E1" w14:textId="77777777" w:rsidR="00E669D3" w:rsidRDefault="00E669D3" w:rsidP="00E669D3"/>
          <w:p w14:paraId="1F75B52D" w14:textId="77777777" w:rsidR="00E669D3" w:rsidRDefault="00E669D3" w:rsidP="00E669D3"/>
          <w:p w14:paraId="7DCE839E" w14:textId="77777777" w:rsidR="00E669D3" w:rsidRDefault="00E669D3" w:rsidP="00E669D3"/>
          <w:p w14:paraId="6168AE91" w14:textId="77777777" w:rsidR="00E669D3" w:rsidRDefault="00E669D3" w:rsidP="00E669D3"/>
          <w:p w14:paraId="329EC9F7" w14:textId="77777777" w:rsidR="00E669D3" w:rsidRDefault="00E669D3" w:rsidP="00E669D3"/>
          <w:p w14:paraId="592F05C5" w14:textId="77777777" w:rsidR="00DE0E5B" w:rsidRDefault="00DE0E5B" w:rsidP="00E669D3"/>
          <w:p w14:paraId="079B7DBC" w14:textId="28D39CB1" w:rsidR="00E669D3" w:rsidRDefault="00E669D3" w:rsidP="00E669D3">
            <w:r>
              <w:t>Clerk</w:t>
            </w:r>
          </w:p>
        </w:tc>
      </w:tr>
      <w:tr w:rsidR="00E669D3" w14:paraId="3D6D8AAF" w14:textId="63F3F702" w:rsidTr="00E669D3">
        <w:tc>
          <w:tcPr>
            <w:tcW w:w="993" w:type="dxa"/>
          </w:tcPr>
          <w:p w14:paraId="0FF1D753" w14:textId="59A5FD09" w:rsidR="00E669D3" w:rsidRDefault="00E669D3" w:rsidP="00E669D3">
            <w:r>
              <w:lastRenderedPageBreak/>
              <w:t>87/23</w:t>
            </w:r>
          </w:p>
        </w:tc>
        <w:tc>
          <w:tcPr>
            <w:tcW w:w="7513" w:type="dxa"/>
          </w:tcPr>
          <w:p w14:paraId="39E46601" w14:textId="27B54531" w:rsidR="00E669D3" w:rsidRPr="00B00001" w:rsidRDefault="00E669D3" w:rsidP="00E669D3">
            <w:r w:rsidRPr="00B00001">
              <w:t xml:space="preserve">Chair’s Update/Report </w:t>
            </w:r>
          </w:p>
          <w:p w14:paraId="702C3E5E" w14:textId="660095E1" w:rsidR="00E669D3" w:rsidRDefault="00E669D3" w:rsidP="00E669D3">
            <w:r>
              <w:t xml:space="preserve">Chair shared the email received from Ferrari Press Agency regarding if anyone from the Council is around to discuss the pothole situation.  </w:t>
            </w:r>
          </w:p>
          <w:p w14:paraId="4E6AFAD2" w14:textId="785F70C6" w:rsidR="00E669D3" w:rsidRDefault="00E669D3" w:rsidP="00E669D3">
            <w:r>
              <w:t xml:space="preserve">Cllr Green shared the letter sent to Cllr Gough (1/1/24) but there is no reply received yet. </w:t>
            </w:r>
          </w:p>
          <w:p w14:paraId="00765F95" w14:textId="1EDC11F7" w:rsidR="00E669D3" w:rsidRDefault="00E669D3" w:rsidP="00E669D3">
            <w:r>
              <w:t xml:space="preserve">Cllr Lamb thinks that the villager’s action managed by Cllr </w:t>
            </w:r>
            <w:proofErr w:type="spellStart"/>
            <w:r>
              <w:t>Oxenham</w:t>
            </w:r>
            <w:proofErr w:type="spellEnd"/>
            <w:r>
              <w:t xml:space="preserve"> should stay separate to the Parish Council perspective, which will follow more formal routes with Kent County Council. </w:t>
            </w:r>
          </w:p>
          <w:p w14:paraId="7BA9F3B7" w14:textId="5BC79B64" w:rsidR="00E669D3" w:rsidRDefault="00E669D3" w:rsidP="00E669D3">
            <w:r>
              <w:t xml:space="preserve">The Council and the Community Action Group will remain separate entities, with the Council pursuing remedy through official channels. </w:t>
            </w:r>
          </w:p>
          <w:p w14:paraId="37CA679D" w14:textId="6B1647A8" w:rsidR="00E669D3" w:rsidRDefault="00E669D3" w:rsidP="00E669D3">
            <w:r>
              <w:t xml:space="preserve">It was </w:t>
            </w:r>
            <w:r w:rsidRPr="00E669D3">
              <w:rPr>
                <w:b/>
                <w:bCs/>
              </w:rPr>
              <w:t>RESOLVED</w:t>
            </w:r>
            <w:r>
              <w:t xml:space="preserve"> that the Council will not reply to the press on this issue. The Council </w:t>
            </w:r>
            <w:r w:rsidRPr="00E669D3">
              <w:rPr>
                <w:b/>
                <w:bCs/>
              </w:rPr>
              <w:t xml:space="preserve">RESOLVED </w:t>
            </w:r>
            <w:r>
              <w:t xml:space="preserve">to support the principle of the Community Action Pothole Group. </w:t>
            </w:r>
          </w:p>
          <w:p w14:paraId="50C7DFA8" w14:textId="77777777" w:rsidR="00E669D3" w:rsidRDefault="00E669D3" w:rsidP="00E669D3"/>
          <w:p w14:paraId="4BDE3363" w14:textId="20B0CE3B" w:rsidR="00E669D3" w:rsidRDefault="00E669D3" w:rsidP="00E669D3"/>
        </w:tc>
        <w:tc>
          <w:tcPr>
            <w:tcW w:w="1417" w:type="dxa"/>
          </w:tcPr>
          <w:p w14:paraId="26664B90" w14:textId="1FF657BE" w:rsidR="00E669D3" w:rsidRDefault="00E669D3" w:rsidP="00E669D3"/>
        </w:tc>
      </w:tr>
      <w:tr w:rsidR="00E669D3" w14:paraId="2E4BDDF6" w14:textId="463B4967" w:rsidTr="00E669D3">
        <w:tc>
          <w:tcPr>
            <w:tcW w:w="993" w:type="dxa"/>
          </w:tcPr>
          <w:p w14:paraId="64A300C6" w14:textId="069DB85F" w:rsidR="00E669D3" w:rsidRDefault="00E669D3" w:rsidP="00E669D3">
            <w:r>
              <w:t>88/23</w:t>
            </w:r>
          </w:p>
        </w:tc>
        <w:tc>
          <w:tcPr>
            <w:tcW w:w="7513" w:type="dxa"/>
          </w:tcPr>
          <w:p w14:paraId="29E1DFDC" w14:textId="408EB3A5" w:rsidR="00E669D3" w:rsidRDefault="00E669D3" w:rsidP="00E669D3">
            <w:r w:rsidRPr="00E669D3">
              <w:rPr>
                <w:b/>
                <w:bCs/>
              </w:rPr>
              <w:t>Councillor’s Updates/Report</w:t>
            </w:r>
            <w:r>
              <w:t xml:space="preserve"> </w:t>
            </w:r>
          </w:p>
          <w:p w14:paraId="02F09B3F" w14:textId="77777777" w:rsidR="00E669D3" w:rsidRDefault="00E669D3" w:rsidP="00E669D3">
            <w:r w:rsidRPr="00E669D3">
              <w:t>There was some discussion</w:t>
            </w:r>
            <w:r>
              <w:t xml:space="preserve"> </w:t>
            </w:r>
            <w:r w:rsidRPr="00E669D3">
              <w:t>about</w:t>
            </w:r>
            <w:r>
              <w:t xml:space="preserve"> </w:t>
            </w:r>
            <w:r w:rsidRPr="00E669D3">
              <w:t xml:space="preserve">the state of the road and the lack of buses.  The Chair agreed to consider the issue of buses in the next ordinary meeting. </w:t>
            </w:r>
          </w:p>
          <w:p w14:paraId="5C618DB6" w14:textId="107CDFC2" w:rsidR="00E669D3" w:rsidRPr="00E669D3" w:rsidRDefault="00E669D3" w:rsidP="00E669D3">
            <w:pPr>
              <w:rPr>
                <w:i/>
                <w:iCs/>
              </w:rPr>
            </w:pPr>
            <w:r w:rsidRPr="00E669D3">
              <w:rPr>
                <w:i/>
                <w:iCs/>
              </w:rPr>
              <w:t>Action: to consider adding the issue of buses as an item on the next agenda</w:t>
            </w:r>
          </w:p>
        </w:tc>
        <w:tc>
          <w:tcPr>
            <w:tcW w:w="1417" w:type="dxa"/>
          </w:tcPr>
          <w:p w14:paraId="235336A4" w14:textId="77777777" w:rsidR="00E669D3" w:rsidRDefault="00E669D3" w:rsidP="00E669D3"/>
          <w:p w14:paraId="76D84A6D" w14:textId="77777777" w:rsidR="00E669D3" w:rsidRDefault="00E669D3" w:rsidP="00E669D3"/>
          <w:p w14:paraId="2A98449F" w14:textId="77777777" w:rsidR="00E669D3" w:rsidRDefault="00E669D3" w:rsidP="00E669D3"/>
          <w:p w14:paraId="25865A88" w14:textId="70488EB9" w:rsidR="00E669D3" w:rsidRDefault="00E669D3" w:rsidP="00E669D3">
            <w:r>
              <w:t>Chair/Clerk</w:t>
            </w:r>
          </w:p>
        </w:tc>
      </w:tr>
      <w:tr w:rsidR="00E669D3" w14:paraId="33E12C1B" w14:textId="0A424D85" w:rsidTr="00E669D3">
        <w:tc>
          <w:tcPr>
            <w:tcW w:w="993" w:type="dxa"/>
          </w:tcPr>
          <w:p w14:paraId="010A2BCD" w14:textId="56A7E94B" w:rsidR="00E669D3" w:rsidRDefault="00E669D3" w:rsidP="00E669D3">
            <w:r>
              <w:t>89/23</w:t>
            </w:r>
          </w:p>
        </w:tc>
        <w:tc>
          <w:tcPr>
            <w:tcW w:w="7513" w:type="dxa"/>
          </w:tcPr>
          <w:p w14:paraId="728ABEC2" w14:textId="6D6801F1" w:rsidR="00E669D3" w:rsidRPr="00E669D3" w:rsidRDefault="00E669D3" w:rsidP="00E669D3">
            <w:pPr>
              <w:rPr>
                <w:b/>
                <w:bCs/>
              </w:rPr>
            </w:pPr>
            <w:r w:rsidRPr="00E669D3">
              <w:rPr>
                <w:b/>
                <w:bCs/>
              </w:rPr>
              <w:t xml:space="preserve">To update on the Village Green Working Party </w:t>
            </w:r>
          </w:p>
          <w:p w14:paraId="7E3EFEBB" w14:textId="65C596FC" w:rsidR="00E669D3" w:rsidRDefault="00E669D3" w:rsidP="00E669D3">
            <w:r>
              <w:t xml:space="preserve">Working Group of 9 people, the committee are meeting a possible supplier tomorrow.  The Group are starting to consider financing the project. </w:t>
            </w:r>
          </w:p>
        </w:tc>
        <w:tc>
          <w:tcPr>
            <w:tcW w:w="1417" w:type="dxa"/>
          </w:tcPr>
          <w:p w14:paraId="51BF5308" w14:textId="683E3FE0" w:rsidR="00E669D3" w:rsidRDefault="00E669D3" w:rsidP="00E669D3"/>
        </w:tc>
      </w:tr>
      <w:tr w:rsidR="00E669D3" w14:paraId="47ED605C" w14:textId="4199B201" w:rsidTr="00E669D3">
        <w:trPr>
          <w:trHeight w:val="56"/>
        </w:trPr>
        <w:tc>
          <w:tcPr>
            <w:tcW w:w="993" w:type="dxa"/>
          </w:tcPr>
          <w:p w14:paraId="7BFC1490" w14:textId="11023D99" w:rsidR="00E669D3" w:rsidRDefault="00E669D3" w:rsidP="00E669D3">
            <w:r>
              <w:t>90/23</w:t>
            </w:r>
          </w:p>
        </w:tc>
        <w:tc>
          <w:tcPr>
            <w:tcW w:w="7513" w:type="dxa"/>
          </w:tcPr>
          <w:p w14:paraId="4668628E" w14:textId="44B615DD" w:rsidR="00E669D3" w:rsidRDefault="00E669D3" w:rsidP="00E669D3">
            <w:r>
              <w:t>To update on the issues with the Waste site.</w:t>
            </w:r>
          </w:p>
          <w:p w14:paraId="187190CF" w14:textId="7A5C2FD9" w:rsidR="00E669D3" w:rsidRDefault="00E669D3" w:rsidP="00E669D3">
            <w:r>
              <w:t>There is a report from DDC that there have been investigations showing that since 1993 (when a certificate of lawfulness was issue</w:t>
            </w:r>
            <w:r w:rsidR="00FC3F04">
              <w:t>d</w:t>
            </w:r>
            <w:r>
              <w:t xml:space="preserve"> for use of the land as a waste transfer station), the site has significantly expanded beyond the piece of land measuring 24cm by 29cm which is certificate related to.  </w:t>
            </w:r>
          </w:p>
          <w:p w14:paraId="3DB5D651" w14:textId="07C14F82" w:rsidR="00E669D3" w:rsidRDefault="00E669D3" w:rsidP="00E669D3">
            <w:r>
              <w:t xml:space="preserve">However, the Council were told that DDC planning enforcement do not have the power to take any action over this site as KCC are now the statutory body for planning matters on waste transfer stations.  The findings of DDC investigations have been passed onto KCC to investigate further.  </w:t>
            </w:r>
          </w:p>
          <w:p w14:paraId="10ADE0C3" w14:textId="2D99CAB6" w:rsidR="00E669D3" w:rsidRDefault="00E669D3" w:rsidP="00E669D3">
            <w:r>
              <w:t xml:space="preserve"> </w:t>
            </w:r>
          </w:p>
        </w:tc>
        <w:tc>
          <w:tcPr>
            <w:tcW w:w="1417" w:type="dxa"/>
          </w:tcPr>
          <w:p w14:paraId="34BE3D49" w14:textId="77777777" w:rsidR="00E669D3" w:rsidRDefault="00E669D3" w:rsidP="00E669D3"/>
          <w:p w14:paraId="58A6732A" w14:textId="77777777" w:rsidR="00E669D3" w:rsidRDefault="00E669D3" w:rsidP="00E669D3"/>
          <w:p w14:paraId="14118D19" w14:textId="77777777" w:rsidR="00E669D3" w:rsidRDefault="00E669D3" w:rsidP="00E669D3"/>
          <w:p w14:paraId="4E049ACC" w14:textId="77777777" w:rsidR="00E669D3" w:rsidRDefault="00E669D3" w:rsidP="00E669D3"/>
          <w:p w14:paraId="79944379" w14:textId="3A2A7017" w:rsidR="00E669D3" w:rsidRDefault="00E669D3" w:rsidP="00E669D3">
            <w:r>
              <w:t>Chair/Cllr Hibbert to consider chasing KCC</w:t>
            </w:r>
          </w:p>
        </w:tc>
      </w:tr>
      <w:tr w:rsidR="00E669D3" w14:paraId="4003F94F" w14:textId="25AD9583" w:rsidTr="00E669D3">
        <w:tc>
          <w:tcPr>
            <w:tcW w:w="993" w:type="dxa"/>
          </w:tcPr>
          <w:p w14:paraId="2FEA4470" w14:textId="7F25E44E" w:rsidR="00E669D3" w:rsidRDefault="00E669D3" w:rsidP="00E669D3">
            <w:r>
              <w:t>91/23</w:t>
            </w:r>
          </w:p>
        </w:tc>
        <w:tc>
          <w:tcPr>
            <w:tcW w:w="7513" w:type="dxa"/>
          </w:tcPr>
          <w:p w14:paraId="7EC9BAED" w14:textId="77777777" w:rsidR="00E669D3" w:rsidRDefault="00E669D3" w:rsidP="00E669D3">
            <w:r>
              <w:t xml:space="preserve">To discuss the caravan parked on grass verge, Gravel Hill, West </w:t>
            </w:r>
            <w:proofErr w:type="spellStart"/>
            <w:r>
              <w:t>Hougham</w:t>
            </w:r>
            <w:proofErr w:type="spellEnd"/>
          </w:p>
          <w:p w14:paraId="3AAEA31A" w14:textId="77777777" w:rsidR="00E669D3" w:rsidRDefault="00E669D3" w:rsidP="00E669D3">
            <w:r>
              <w:t xml:space="preserve">The van has now moved.  There was a recap on the history and the actions taken.  It was underlined that there was no legislation that was useable by KCC at the time, and it was also advised to do a community caring act by approaching and asking if they were alright. </w:t>
            </w:r>
          </w:p>
          <w:p w14:paraId="49505B06" w14:textId="4B349115" w:rsidR="00E669D3" w:rsidRDefault="00E669D3" w:rsidP="00E669D3"/>
        </w:tc>
        <w:tc>
          <w:tcPr>
            <w:tcW w:w="1417" w:type="dxa"/>
          </w:tcPr>
          <w:p w14:paraId="22A3D281" w14:textId="77777777" w:rsidR="00E669D3" w:rsidRDefault="00E669D3" w:rsidP="00E669D3"/>
          <w:p w14:paraId="0EDAC8A0" w14:textId="77777777" w:rsidR="00E669D3" w:rsidRDefault="00E669D3" w:rsidP="00E669D3"/>
          <w:p w14:paraId="5411D566" w14:textId="77777777" w:rsidR="00E669D3" w:rsidRDefault="00E669D3" w:rsidP="00E669D3"/>
          <w:p w14:paraId="2AC0C2F5" w14:textId="7A4F6CE7" w:rsidR="00E669D3" w:rsidRDefault="00E669D3" w:rsidP="00E669D3">
            <w:r>
              <w:t xml:space="preserve">Cllr Green/Chair  </w:t>
            </w:r>
          </w:p>
        </w:tc>
      </w:tr>
      <w:tr w:rsidR="00E669D3" w14:paraId="63A7EC86" w14:textId="2C691CD0" w:rsidTr="00E669D3">
        <w:tc>
          <w:tcPr>
            <w:tcW w:w="993" w:type="dxa"/>
          </w:tcPr>
          <w:p w14:paraId="6952AEE3" w14:textId="3568FDDD" w:rsidR="00E669D3" w:rsidRDefault="00E669D3" w:rsidP="00E669D3">
            <w:r>
              <w:t>92/23</w:t>
            </w:r>
          </w:p>
        </w:tc>
        <w:tc>
          <w:tcPr>
            <w:tcW w:w="7513" w:type="dxa"/>
          </w:tcPr>
          <w:p w14:paraId="0B74DAC3" w14:textId="77777777" w:rsidR="00E669D3" w:rsidRDefault="00E669D3" w:rsidP="00E669D3">
            <w:r>
              <w:t>The Caretaker – decision to appoint.  Need to decide contracted or employed.</w:t>
            </w:r>
          </w:p>
          <w:p w14:paraId="1ECA3B8B" w14:textId="4A2EA8F9" w:rsidR="00E669D3" w:rsidRDefault="00E669D3" w:rsidP="00E669D3">
            <w:r>
              <w:t>Weekly inspection of play equipment</w:t>
            </w:r>
          </w:p>
          <w:p w14:paraId="7B1525C8" w14:textId="14FE9700" w:rsidR="00E669D3" w:rsidRDefault="00E669D3" w:rsidP="00E669D3">
            <w:r>
              <w:lastRenderedPageBreak/>
              <w:t xml:space="preserve">£15 per hour, one hour per week.  </w:t>
            </w:r>
          </w:p>
          <w:p w14:paraId="05F39EAA" w14:textId="02EB2C13" w:rsidR="00E669D3" w:rsidRDefault="00E669D3" w:rsidP="00E669D3">
            <w:r>
              <w:t xml:space="preserve">They will need training with Cllr </w:t>
            </w:r>
            <w:proofErr w:type="spellStart"/>
            <w:r>
              <w:t>Oxenham</w:t>
            </w:r>
            <w:proofErr w:type="spellEnd"/>
            <w:r>
              <w:t xml:space="preserve"> </w:t>
            </w:r>
          </w:p>
          <w:p w14:paraId="240C1C40" w14:textId="7E798E16" w:rsidR="00E669D3" w:rsidRDefault="00E669D3" w:rsidP="00E669D3">
            <w:r>
              <w:t xml:space="preserve">The Council has </w:t>
            </w:r>
            <w:r w:rsidRPr="00E669D3">
              <w:rPr>
                <w:b/>
                <w:bCs/>
              </w:rPr>
              <w:t>RESOLVED</w:t>
            </w:r>
            <w:r>
              <w:t xml:space="preserve"> to offer the one-year contract to the one applicant. </w:t>
            </w:r>
          </w:p>
        </w:tc>
        <w:tc>
          <w:tcPr>
            <w:tcW w:w="1417" w:type="dxa"/>
          </w:tcPr>
          <w:p w14:paraId="24DBBD36" w14:textId="77777777" w:rsidR="00E669D3" w:rsidRDefault="00E669D3" w:rsidP="00E669D3">
            <w:r>
              <w:lastRenderedPageBreak/>
              <w:t>Clerk/ All</w:t>
            </w:r>
          </w:p>
          <w:p w14:paraId="7FA4784C" w14:textId="0D703631" w:rsidR="00E669D3" w:rsidRDefault="00E669D3" w:rsidP="00E669D3"/>
        </w:tc>
      </w:tr>
      <w:tr w:rsidR="00E669D3" w14:paraId="5EE65ECC" w14:textId="5A7C0298" w:rsidTr="00E669D3">
        <w:tc>
          <w:tcPr>
            <w:tcW w:w="993" w:type="dxa"/>
          </w:tcPr>
          <w:p w14:paraId="2E6E3E55" w14:textId="00D75D2D" w:rsidR="00E669D3" w:rsidRDefault="00E669D3" w:rsidP="00E669D3">
            <w:r>
              <w:t>93/23</w:t>
            </w:r>
          </w:p>
        </w:tc>
        <w:tc>
          <w:tcPr>
            <w:tcW w:w="7513" w:type="dxa"/>
          </w:tcPr>
          <w:p w14:paraId="5F2B2839" w14:textId="51B97207" w:rsidR="00E669D3" w:rsidRPr="004D27B9" w:rsidRDefault="00E669D3" w:rsidP="00E669D3">
            <w:r w:rsidRPr="004D27B9">
              <w:t>Cheques to be agreed and paid:</w:t>
            </w:r>
          </w:p>
          <w:p w14:paraId="3637E8FA" w14:textId="764B5999" w:rsidR="00E669D3" w:rsidRDefault="00E669D3" w:rsidP="00E669D3">
            <w:pPr>
              <w:pStyle w:val="ListParagraph"/>
              <w:numPr>
                <w:ilvl w:val="0"/>
                <w:numId w:val="16"/>
              </w:numPr>
            </w:pPr>
            <w:r>
              <w:t>Employee wages/office allowance Dec/January (including NALC inflationary payment backdated to April 1</w:t>
            </w:r>
            <w:r w:rsidRPr="00E669D3">
              <w:rPr>
                <w:vertAlign w:val="superscript"/>
              </w:rPr>
              <w:t>st</w:t>
            </w:r>
            <w:proofErr w:type="gramStart"/>
            <w:r>
              <w:t xml:space="preserve"> 2023</w:t>
            </w:r>
            <w:proofErr w:type="gramEnd"/>
            <w:r>
              <w:t xml:space="preserve">        £758.78 </w:t>
            </w:r>
          </w:p>
          <w:p w14:paraId="0A1620DD" w14:textId="17334401" w:rsidR="00E669D3" w:rsidRDefault="00E669D3" w:rsidP="00E669D3">
            <w:pPr>
              <w:pStyle w:val="ListParagraph"/>
              <w:numPr>
                <w:ilvl w:val="0"/>
                <w:numId w:val="16"/>
              </w:numPr>
            </w:pPr>
            <w:r>
              <w:t>Ability Payroll (Dec/</w:t>
            </w:r>
            <w:proofErr w:type="gramStart"/>
            <w:r>
              <w:t xml:space="preserve">Jan)   </w:t>
            </w:r>
            <w:proofErr w:type="gramEnd"/>
            <w:r>
              <w:t xml:space="preserve">                                          £13.00                                                      </w:t>
            </w:r>
          </w:p>
          <w:p w14:paraId="224EC55E" w14:textId="1571EC13" w:rsidR="00E669D3" w:rsidRDefault="00E669D3" w:rsidP="00E669D3">
            <w:pPr>
              <w:pStyle w:val="ListParagraph"/>
              <w:numPr>
                <w:ilvl w:val="0"/>
                <w:numId w:val="16"/>
              </w:numPr>
            </w:pPr>
            <w:r>
              <w:t>Contractor wages (Dec).                                              £65.00</w:t>
            </w:r>
          </w:p>
          <w:p w14:paraId="7AC01675" w14:textId="545E1AA8" w:rsidR="00E669D3" w:rsidRDefault="00E669D3" w:rsidP="00E669D3">
            <w:pPr>
              <w:pStyle w:val="ListParagraph"/>
              <w:numPr>
                <w:ilvl w:val="0"/>
                <w:numId w:val="16"/>
              </w:numPr>
            </w:pPr>
            <w:r>
              <w:t xml:space="preserve">HMRC (paid due to </w:t>
            </w:r>
            <w:proofErr w:type="gramStart"/>
            <w:r>
              <w:t xml:space="preserve">deadline)   </w:t>
            </w:r>
            <w:proofErr w:type="gramEnd"/>
            <w:r>
              <w:t xml:space="preserve">                                   £194.60</w:t>
            </w:r>
          </w:p>
          <w:p w14:paraId="60E2ACDB" w14:textId="12DCE450" w:rsidR="00E669D3" w:rsidRDefault="00E669D3" w:rsidP="00E669D3">
            <w:pPr>
              <w:pStyle w:val="ListParagraph"/>
              <w:numPr>
                <w:ilvl w:val="0"/>
                <w:numId w:val="16"/>
              </w:numPr>
            </w:pPr>
            <w:r>
              <w:t>Annual pension compliance fee (Ability P/</w:t>
            </w:r>
            <w:proofErr w:type="gramStart"/>
            <w:r>
              <w:t xml:space="preserve">roll)   </w:t>
            </w:r>
            <w:proofErr w:type="gramEnd"/>
            <w:r>
              <w:t xml:space="preserve">       £32.00</w:t>
            </w:r>
          </w:p>
          <w:p w14:paraId="565A05CA" w14:textId="28F5BC73" w:rsidR="00E669D3" w:rsidRDefault="00E669D3" w:rsidP="00E669D3">
            <w:pPr>
              <w:pStyle w:val="ListParagraph"/>
              <w:numPr>
                <w:ilvl w:val="0"/>
                <w:numId w:val="16"/>
              </w:numPr>
            </w:pPr>
            <w:r>
              <w:t>Microsoft @£7.99 per month for 6 months.                £47.94</w:t>
            </w:r>
          </w:p>
        </w:tc>
        <w:tc>
          <w:tcPr>
            <w:tcW w:w="1417" w:type="dxa"/>
          </w:tcPr>
          <w:p w14:paraId="569CF817" w14:textId="45A4D2EA" w:rsidR="00E669D3" w:rsidRDefault="00E669D3" w:rsidP="00E669D3">
            <w:r>
              <w:t xml:space="preserve">Chair/All and Signatories to sign.  </w:t>
            </w:r>
          </w:p>
        </w:tc>
      </w:tr>
      <w:tr w:rsidR="00E669D3" w14:paraId="5364D9E6" w14:textId="5B33784A" w:rsidTr="00E669D3">
        <w:tc>
          <w:tcPr>
            <w:tcW w:w="993" w:type="dxa"/>
          </w:tcPr>
          <w:p w14:paraId="1AACA85C" w14:textId="2EC8FD08" w:rsidR="00E669D3" w:rsidRDefault="00E669D3" w:rsidP="00E669D3">
            <w:r>
              <w:t>94/23</w:t>
            </w:r>
          </w:p>
        </w:tc>
        <w:tc>
          <w:tcPr>
            <w:tcW w:w="7513" w:type="dxa"/>
          </w:tcPr>
          <w:p w14:paraId="7DE0767B" w14:textId="77777777" w:rsidR="00E669D3" w:rsidRDefault="00E669D3" w:rsidP="00E669D3">
            <w:r>
              <w:t>Training for councillors via KALC:</w:t>
            </w:r>
          </w:p>
          <w:p w14:paraId="5038ED0E" w14:textId="77777777" w:rsidR="00E669D3" w:rsidRDefault="00E669D3" w:rsidP="00E669D3">
            <w:pPr>
              <w:rPr>
                <w:rFonts w:eastAsia="Times New Roman"/>
              </w:rPr>
            </w:pPr>
            <w:r>
              <w:t>Main Features of this issue:</w:t>
            </w:r>
          </w:p>
          <w:p w14:paraId="32EB2181" w14:textId="77777777" w:rsidR="00E669D3" w:rsidRDefault="00E669D3" w:rsidP="00E669D3">
            <w:r>
              <w:t> </w:t>
            </w:r>
          </w:p>
          <w:p w14:paraId="01712F87" w14:textId="584460EA" w:rsidR="00E669D3" w:rsidRDefault="00E669D3" w:rsidP="00E669D3">
            <w:r>
              <w:rPr>
                <w:rStyle w:val="apple-converted-space"/>
                <w:rFonts w:ascii="Arial" w:hAnsi="Arial" w:cs="Arial"/>
                <w:b/>
                <w:bCs/>
                <w:color w:val="222222"/>
              </w:rPr>
              <w:t> </w:t>
            </w:r>
            <w:r>
              <w:t>Kent County Council Roadshow - Adult Social Care: digital services and how to find information</w:t>
            </w:r>
          </w:p>
          <w:p w14:paraId="6E390377" w14:textId="77777777" w:rsidR="00E669D3" w:rsidRDefault="00E669D3" w:rsidP="00E669D3">
            <w:pPr>
              <w:pStyle w:val="ListParagraph"/>
              <w:numPr>
                <w:ilvl w:val="0"/>
                <w:numId w:val="18"/>
              </w:numPr>
            </w:pPr>
            <w:r>
              <w:t>Date: Thursday 25</w:t>
            </w:r>
            <w:r w:rsidRPr="00E669D3">
              <w:rPr>
                <w:vertAlign w:val="superscript"/>
              </w:rPr>
              <w:t>th</w:t>
            </w:r>
            <w:r w:rsidRPr="00E669D3">
              <w:rPr>
                <w:rStyle w:val="apple-converted-space"/>
                <w:rFonts w:ascii="Arial" w:hAnsi="Arial" w:cs="Arial"/>
                <w:color w:val="222222"/>
              </w:rPr>
              <w:t> </w:t>
            </w:r>
            <w:r>
              <w:t>January 2024</w:t>
            </w:r>
          </w:p>
          <w:p w14:paraId="1C46D9A1" w14:textId="77777777" w:rsidR="00E669D3" w:rsidRDefault="00E669D3" w:rsidP="00E669D3">
            <w:pPr>
              <w:pStyle w:val="ListParagraph"/>
              <w:numPr>
                <w:ilvl w:val="0"/>
                <w:numId w:val="18"/>
              </w:numPr>
            </w:pPr>
            <w:r>
              <w:t>Time: 2pm-3:30pm</w:t>
            </w:r>
          </w:p>
          <w:p w14:paraId="6517BBFE" w14:textId="77777777" w:rsidR="00E669D3" w:rsidRDefault="00E669D3" w:rsidP="00E669D3">
            <w:pPr>
              <w:pStyle w:val="ListParagraph"/>
              <w:numPr>
                <w:ilvl w:val="0"/>
                <w:numId w:val="18"/>
              </w:numPr>
            </w:pPr>
            <w:r>
              <w:t>No cost to the attendee</w:t>
            </w:r>
          </w:p>
          <w:p w14:paraId="5A93FC8D" w14:textId="77777777" w:rsidR="00E669D3" w:rsidRDefault="00E669D3" w:rsidP="00E669D3">
            <w:pPr>
              <w:pStyle w:val="ListParagraph"/>
              <w:numPr>
                <w:ilvl w:val="0"/>
                <w:numId w:val="18"/>
              </w:numPr>
            </w:pPr>
            <w:r>
              <w:t>Format: Online (Please contact me –</w:t>
            </w:r>
            <w:r w:rsidRPr="00E669D3">
              <w:rPr>
                <w:rStyle w:val="apple-converted-space"/>
                <w:rFonts w:ascii="Arial" w:hAnsi="Arial" w:cs="Arial"/>
                <w:color w:val="222222"/>
              </w:rPr>
              <w:t> </w:t>
            </w:r>
            <w:hyperlink r:id="rId6" w:tgtFrame="_blank" w:history="1">
              <w:r w:rsidRPr="00E669D3">
                <w:rPr>
                  <w:rStyle w:val="Hyperlink"/>
                  <w:rFonts w:ascii="Arial" w:hAnsi="Arial" w:cs="Arial"/>
                  <w:color w:val="1155CC"/>
                </w:rPr>
                <w:t>support@kentalc.gov.uk</w:t>
              </w:r>
            </w:hyperlink>
            <w:r w:rsidRPr="00E669D3">
              <w:rPr>
                <w:rStyle w:val="apple-converted-space"/>
                <w:rFonts w:ascii="Arial" w:hAnsi="Arial" w:cs="Arial"/>
                <w:color w:val="222222"/>
              </w:rPr>
              <w:t> </w:t>
            </w:r>
            <w:r>
              <w:t>– for joining instructions)</w:t>
            </w:r>
          </w:p>
          <w:p w14:paraId="7A4CA208" w14:textId="77777777" w:rsidR="00E669D3" w:rsidRDefault="00E669D3" w:rsidP="00E669D3">
            <w:pPr>
              <w:pStyle w:val="ListParagraph"/>
              <w:numPr>
                <w:ilvl w:val="0"/>
                <w:numId w:val="18"/>
              </w:numPr>
            </w:pPr>
            <w:r>
              <w:t>Description: This event is intended for Local Councils to find out about available services so that they can signpost these to residents. These include adult social care options available to people in Kent, ways for people to stay independent at home and the different ways in which people can pay for adult social care. The Kent County Council team will join us on Zoom for a workshop and Q&amp;A. Do join this event to learn about the new digital tools relating to Adult Social Care, to speak with KCC Adult Social Care staff and to obtain answers to your questions!</w:t>
            </w:r>
          </w:p>
          <w:p w14:paraId="68F113ED" w14:textId="77777777" w:rsidR="00E669D3" w:rsidRDefault="00E669D3" w:rsidP="00E669D3">
            <w:r>
              <w:t> </w:t>
            </w:r>
          </w:p>
          <w:p w14:paraId="0396513B" w14:textId="77777777" w:rsidR="00E669D3" w:rsidRDefault="00E669D3" w:rsidP="00E669D3">
            <w:r>
              <w:t>and</w:t>
            </w:r>
          </w:p>
          <w:p w14:paraId="38B6E7A7" w14:textId="77777777" w:rsidR="00E669D3" w:rsidRDefault="00E669D3" w:rsidP="00E669D3">
            <w:r>
              <w:t> </w:t>
            </w:r>
          </w:p>
          <w:p w14:paraId="5BE1B361" w14:textId="5246E8AB" w:rsidR="00E669D3" w:rsidRDefault="00E669D3" w:rsidP="00E669D3">
            <w:r>
              <w:rPr>
                <w:rStyle w:val="apple-converted-space"/>
                <w:rFonts w:ascii="Segoe UI Emoji" w:hAnsi="Segoe UI Emoji" w:cs="Arial"/>
                <w:color w:val="374151"/>
                <w:shd w:val="clear" w:color="auto" w:fill="F7F7F8"/>
              </w:rPr>
              <w:t> </w:t>
            </w:r>
            <w:r>
              <w:t>Community Prepared – Community Emergency Planning Workshop, Part 1</w:t>
            </w:r>
          </w:p>
          <w:p w14:paraId="7CAB758A" w14:textId="77777777" w:rsidR="00E669D3" w:rsidRDefault="00E669D3" w:rsidP="00E669D3">
            <w:pPr>
              <w:pStyle w:val="ListParagraph"/>
              <w:numPr>
                <w:ilvl w:val="0"/>
                <w:numId w:val="19"/>
              </w:numPr>
            </w:pPr>
            <w:r>
              <w:t>Date: Wednesday 24</w:t>
            </w:r>
            <w:r w:rsidRPr="00E669D3">
              <w:rPr>
                <w:vertAlign w:val="superscript"/>
              </w:rPr>
              <w:t>th</w:t>
            </w:r>
            <w:r w:rsidRPr="00E669D3">
              <w:rPr>
                <w:rStyle w:val="apple-converted-space"/>
                <w:rFonts w:ascii="Arial" w:hAnsi="Arial" w:cs="Arial"/>
                <w:color w:val="222222"/>
              </w:rPr>
              <w:t> </w:t>
            </w:r>
            <w:r>
              <w:t>January 2024</w:t>
            </w:r>
          </w:p>
          <w:p w14:paraId="58C91F26" w14:textId="77777777" w:rsidR="00E669D3" w:rsidRDefault="00E669D3" w:rsidP="00E669D3">
            <w:pPr>
              <w:pStyle w:val="ListParagraph"/>
              <w:numPr>
                <w:ilvl w:val="0"/>
                <w:numId w:val="19"/>
              </w:numPr>
            </w:pPr>
            <w:r>
              <w:t>Time: 6pm-7:30pm</w:t>
            </w:r>
          </w:p>
          <w:p w14:paraId="36BCE3ED" w14:textId="77777777" w:rsidR="00E669D3" w:rsidRDefault="00E669D3" w:rsidP="00E669D3">
            <w:pPr>
              <w:pStyle w:val="ListParagraph"/>
              <w:numPr>
                <w:ilvl w:val="0"/>
                <w:numId w:val="19"/>
              </w:numPr>
            </w:pPr>
            <w:r>
              <w:t>No cost to attendee</w:t>
            </w:r>
          </w:p>
          <w:p w14:paraId="0780BCE3" w14:textId="77777777" w:rsidR="00E669D3" w:rsidRDefault="00E669D3" w:rsidP="00E669D3">
            <w:pPr>
              <w:pStyle w:val="ListParagraph"/>
              <w:numPr>
                <w:ilvl w:val="0"/>
                <w:numId w:val="19"/>
              </w:numPr>
            </w:pPr>
            <w:r>
              <w:t>Format: Online (joining instructions provided by Community Prepared after registration)</w:t>
            </w:r>
          </w:p>
          <w:p w14:paraId="70DB165F" w14:textId="77777777" w:rsidR="00E669D3" w:rsidRDefault="00E669D3" w:rsidP="00E669D3">
            <w:pPr>
              <w:pStyle w:val="ListParagraph"/>
              <w:numPr>
                <w:ilvl w:val="0"/>
                <w:numId w:val="19"/>
              </w:numPr>
            </w:pPr>
            <w:r>
              <w:t>Description: This is the first of a two-part workshop. Part 1 will examine the purpose and potential of emergency plans with a sharing of ideas of what your next steps could be.</w:t>
            </w:r>
            <w:r w:rsidRPr="00E669D3">
              <w:rPr>
                <w:rStyle w:val="apple-converted-space"/>
                <w:rFonts w:ascii="Arial" w:hAnsi="Arial" w:cs="Arial"/>
                <w:color w:val="222222"/>
              </w:rPr>
              <w:t> </w:t>
            </w:r>
            <w:r w:rsidRPr="00E669D3">
              <w:rPr>
                <w:b/>
                <w:bCs/>
              </w:rPr>
              <w:t>(Part 2 will take place on Wednesday 31</w:t>
            </w:r>
            <w:r w:rsidRPr="00E669D3">
              <w:rPr>
                <w:b/>
                <w:bCs/>
                <w:vertAlign w:val="superscript"/>
              </w:rPr>
              <w:t>st</w:t>
            </w:r>
            <w:r w:rsidRPr="00E669D3">
              <w:rPr>
                <w:rStyle w:val="apple-converted-space"/>
                <w:rFonts w:ascii="Arial" w:hAnsi="Arial" w:cs="Arial"/>
                <w:b/>
                <w:bCs/>
                <w:color w:val="222222"/>
              </w:rPr>
              <w:t> </w:t>
            </w:r>
            <w:r w:rsidRPr="00E669D3">
              <w:rPr>
                <w:b/>
                <w:bCs/>
              </w:rPr>
              <w:t>January, 6pm-7:30pm and will focus on specific elements of your developing emergency plan. There will be an opportunity to work on your plan between the two sessions and share it with Communities Prepared for feedback.)</w:t>
            </w:r>
          </w:p>
          <w:p w14:paraId="1FF62669" w14:textId="77777777" w:rsidR="00E669D3" w:rsidRDefault="00E669D3" w:rsidP="00E669D3">
            <w:pPr>
              <w:pStyle w:val="NormalWeb"/>
            </w:pPr>
            <w:r>
              <w:t> </w:t>
            </w:r>
          </w:p>
          <w:p w14:paraId="412C5333" w14:textId="77777777" w:rsidR="00E669D3" w:rsidRDefault="00E669D3" w:rsidP="00E669D3">
            <w:r>
              <w:lastRenderedPageBreak/>
              <w:t> </w:t>
            </w:r>
          </w:p>
          <w:p w14:paraId="5C80A930" w14:textId="77777777" w:rsidR="00E669D3" w:rsidRDefault="00E669D3" w:rsidP="00E669D3">
            <w:r>
              <w:t>Other Upcoming Training Courses:</w:t>
            </w:r>
          </w:p>
          <w:p w14:paraId="4EE77239" w14:textId="77777777" w:rsidR="00E669D3" w:rsidRDefault="00E669D3" w:rsidP="00E669D3">
            <w:r>
              <w:t> </w:t>
            </w:r>
          </w:p>
          <w:p w14:paraId="2015E21B" w14:textId="398BA6BD" w:rsidR="00E669D3" w:rsidRDefault="00E669D3" w:rsidP="00E669D3">
            <w:pPr>
              <w:pStyle w:val="ListParagraph"/>
              <w:numPr>
                <w:ilvl w:val="0"/>
                <w:numId w:val="20"/>
              </w:numPr>
            </w:pPr>
            <w:r>
              <w:t>Communicating with your Community Part 2: Engaging with your Community</w:t>
            </w:r>
            <w:r w:rsidRPr="00E669D3">
              <w:rPr>
                <w:rStyle w:val="apple-converted-space"/>
                <w:rFonts w:ascii="Arial" w:hAnsi="Arial" w:cs="Arial"/>
                <w:b/>
                <w:bCs/>
                <w:color w:val="222222"/>
              </w:rPr>
              <w:t> </w:t>
            </w:r>
            <w:r w:rsidRPr="00E669D3">
              <w:rPr>
                <w:rStyle w:val="apple-converted-space"/>
                <w:rFonts w:ascii="Segoe UI Emoji" w:hAnsi="Segoe UI Emoji" w:cs="Arial"/>
                <w:color w:val="374151"/>
                <w:shd w:val="clear" w:color="auto" w:fill="F7F7F8"/>
              </w:rPr>
              <w:t> </w:t>
            </w:r>
          </w:p>
          <w:p w14:paraId="028FE0C8" w14:textId="77777777" w:rsidR="00E669D3" w:rsidRDefault="00E669D3" w:rsidP="00E669D3">
            <w:pPr>
              <w:pStyle w:val="ListParagraph"/>
              <w:numPr>
                <w:ilvl w:val="0"/>
                <w:numId w:val="21"/>
              </w:numPr>
            </w:pPr>
            <w:r>
              <w:t>Date: Tuesday 16 January 2024</w:t>
            </w:r>
          </w:p>
          <w:p w14:paraId="64AF0A42" w14:textId="77777777" w:rsidR="00E669D3" w:rsidRDefault="00E669D3" w:rsidP="00E669D3">
            <w:pPr>
              <w:pStyle w:val="ListParagraph"/>
              <w:numPr>
                <w:ilvl w:val="0"/>
                <w:numId w:val="21"/>
              </w:numPr>
            </w:pPr>
            <w:r>
              <w:t>Time: 2pm-4pm</w:t>
            </w:r>
          </w:p>
          <w:p w14:paraId="2A296943" w14:textId="77777777" w:rsidR="00E669D3" w:rsidRDefault="00E669D3" w:rsidP="00E669D3">
            <w:pPr>
              <w:pStyle w:val="ListParagraph"/>
              <w:numPr>
                <w:ilvl w:val="0"/>
                <w:numId w:val="21"/>
              </w:numPr>
            </w:pPr>
            <w:r>
              <w:t>Format: Online</w:t>
            </w:r>
          </w:p>
          <w:p w14:paraId="11B7ED4F" w14:textId="77777777" w:rsidR="00E669D3" w:rsidRDefault="00E669D3" w:rsidP="00E669D3">
            <w:pPr>
              <w:pStyle w:val="ListParagraph"/>
              <w:numPr>
                <w:ilvl w:val="0"/>
                <w:numId w:val="21"/>
              </w:numPr>
            </w:pPr>
            <w:r>
              <w:t>This session will help you to consider practical ways to implement your communications strategy and engage with your community. We explore how councils can communicate and engage, as well as build sustainable conversations. Discover the tools, strategies and techniques needed to better promote your own messages but also to better respond to the voices within your local community. This event is led by Breakthrough Communications.</w:t>
            </w:r>
            <w:r w:rsidRPr="00E669D3">
              <w:rPr>
                <w:rStyle w:val="apple-converted-space"/>
                <w:rFonts w:ascii="Arial" w:hAnsi="Arial" w:cs="Arial"/>
                <w:color w:val="222222"/>
              </w:rPr>
              <w:t> </w:t>
            </w:r>
            <w:r w:rsidRPr="00E669D3">
              <w:rPr>
                <w:b/>
                <w:bCs/>
              </w:rPr>
              <w:t>Due to the interest in and enthusiasm for the recently offered Part 1 and in recognition of the fact that many Councillors are not able to participate in training during the day, we will shortly be offering Communicating with your Community, Parts 1 and 2, in an evening slot.</w:t>
            </w:r>
          </w:p>
          <w:p w14:paraId="5817AB7E" w14:textId="77777777" w:rsidR="00E669D3" w:rsidRDefault="00E669D3" w:rsidP="00E669D3">
            <w:r>
              <w:t> </w:t>
            </w:r>
          </w:p>
          <w:p w14:paraId="1F1AD8AB" w14:textId="0D5720AA" w:rsidR="00E669D3" w:rsidRDefault="00E669D3" w:rsidP="00E669D3">
            <w:pPr>
              <w:pStyle w:val="ListParagraph"/>
              <w:numPr>
                <w:ilvl w:val="0"/>
                <w:numId w:val="22"/>
              </w:numPr>
            </w:pPr>
            <w:r>
              <w:t>Introducing Allotments Law and Management to Local Councils</w:t>
            </w:r>
            <w:r w:rsidRPr="00E669D3">
              <w:rPr>
                <w:rStyle w:val="apple-converted-space"/>
                <w:rFonts w:ascii="Arial" w:hAnsi="Arial" w:cs="Arial"/>
                <w:b/>
                <w:bCs/>
                <w:color w:val="222222"/>
              </w:rPr>
              <w:t> </w:t>
            </w:r>
            <w:r w:rsidRPr="00E669D3">
              <w:rPr>
                <w:rStyle w:val="apple-converted-space"/>
                <w:rFonts w:ascii="Segoe UI Emoji" w:hAnsi="Segoe UI Emoji" w:cs="Arial"/>
                <w:color w:val="374151"/>
                <w:shd w:val="clear" w:color="auto" w:fill="F7F7F8"/>
              </w:rPr>
              <w:t> </w:t>
            </w:r>
          </w:p>
          <w:p w14:paraId="63F6CE11" w14:textId="77777777" w:rsidR="00E669D3" w:rsidRDefault="00E669D3" w:rsidP="00E669D3">
            <w:pPr>
              <w:pStyle w:val="ListParagraph"/>
              <w:numPr>
                <w:ilvl w:val="0"/>
                <w:numId w:val="23"/>
              </w:numPr>
            </w:pPr>
            <w:r>
              <w:t>Date: Thursday 18 January 2024</w:t>
            </w:r>
          </w:p>
          <w:p w14:paraId="0E4C59FD" w14:textId="77777777" w:rsidR="00E669D3" w:rsidRDefault="00E669D3" w:rsidP="00E669D3">
            <w:pPr>
              <w:pStyle w:val="ListParagraph"/>
              <w:numPr>
                <w:ilvl w:val="0"/>
                <w:numId w:val="23"/>
              </w:numPr>
            </w:pPr>
            <w:r>
              <w:t>Time: 9:30am-1pm</w:t>
            </w:r>
          </w:p>
          <w:p w14:paraId="22250366" w14:textId="77777777" w:rsidR="00E669D3" w:rsidRDefault="00E669D3" w:rsidP="00E669D3">
            <w:pPr>
              <w:pStyle w:val="ListParagraph"/>
              <w:numPr>
                <w:ilvl w:val="0"/>
                <w:numId w:val="23"/>
              </w:numPr>
            </w:pPr>
            <w:r>
              <w:t>Format: Venue-based at Jubilee Hall, Pippin Road, East Peckham, Kent TN12 5BT</w:t>
            </w:r>
          </w:p>
          <w:p w14:paraId="01001449" w14:textId="77777777" w:rsidR="00E669D3" w:rsidRDefault="00E669D3" w:rsidP="00E669D3">
            <w:pPr>
              <w:pStyle w:val="ListParagraph"/>
              <w:numPr>
                <w:ilvl w:val="0"/>
                <w:numId w:val="23"/>
              </w:numPr>
            </w:pPr>
            <w:r>
              <w:t>Description: Allotments are more popular than ever. Waiting lists for a tiny plot of land that can be cultivated for pleasure, economy and health have soared recently. Many of our Local Councils have “Allotment Gardens” for hire. This workshop, led by Roger Taylor, will enable you to discover the legal requirements surrounding allotments, their management and how to operate best practice.</w:t>
            </w:r>
          </w:p>
          <w:p w14:paraId="7B16D8C8" w14:textId="77777777" w:rsidR="00E669D3" w:rsidRDefault="00E669D3" w:rsidP="00E669D3">
            <w:r>
              <w:t> </w:t>
            </w:r>
          </w:p>
          <w:p w14:paraId="36876D90" w14:textId="52369F9A" w:rsidR="00E669D3" w:rsidRDefault="00E669D3" w:rsidP="00E669D3">
            <w:pPr>
              <w:pStyle w:val="ListParagraph"/>
              <w:numPr>
                <w:ilvl w:val="0"/>
                <w:numId w:val="24"/>
              </w:numPr>
            </w:pPr>
            <w:r>
              <w:t>Mastering Planning Application Responses: Training for Local Councils</w:t>
            </w:r>
            <w:r w:rsidRPr="00E669D3">
              <w:rPr>
                <w:rStyle w:val="apple-converted-space"/>
                <w:rFonts w:ascii="Arial" w:hAnsi="Arial" w:cs="Arial"/>
                <w:b/>
                <w:bCs/>
                <w:color w:val="222222"/>
              </w:rPr>
              <w:t> </w:t>
            </w:r>
            <w:r w:rsidRPr="00E669D3">
              <w:rPr>
                <w:rStyle w:val="apple-converted-space"/>
                <w:rFonts w:ascii="Segoe UI Emoji" w:hAnsi="Segoe UI Emoji" w:cs="Arial"/>
                <w:color w:val="374151"/>
                <w:shd w:val="clear" w:color="auto" w:fill="F7F7F8"/>
              </w:rPr>
              <w:t> </w:t>
            </w:r>
          </w:p>
          <w:p w14:paraId="04830AE7" w14:textId="77777777" w:rsidR="00E669D3" w:rsidRDefault="00E669D3" w:rsidP="00E669D3">
            <w:pPr>
              <w:pStyle w:val="ListParagraph"/>
              <w:numPr>
                <w:ilvl w:val="0"/>
                <w:numId w:val="25"/>
              </w:numPr>
            </w:pPr>
            <w:r>
              <w:t>Date: Wednesday 24 January 2024</w:t>
            </w:r>
          </w:p>
          <w:p w14:paraId="3245EE60" w14:textId="77777777" w:rsidR="00E669D3" w:rsidRDefault="00E669D3" w:rsidP="00E669D3">
            <w:pPr>
              <w:pStyle w:val="ListParagraph"/>
              <w:numPr>
                <w:ilvl w:val="0"/>
                <w:numId w:val="25"/>
              </w:numPr>
            </w:pPr>
            <w:r>
              <w:t>Time: 7pm-9pm</w:t>
            </w:r>
          </w:p>
          <w:p w14:paraId="3FD6A407" w14:textId="77777777" w:rsidR="00E669D3" w:rsidRDefault="00E669D3" w:rsidP="00E669D3">
            <w:pPr>
              <w:pStyle w:val="ListParagraph"/>
              <w:numPr>
                <w:ilvl w:val="0"/>
                <w:numId w:val="25"/>
              </w:numPr>
            </w:pPr>
            <w:r>
              <w:t>Format: Online</w:t>
            </w:r>
          </w:p>
          <w:p w14:paraId="285F8180" w14:textId="77777777" w:rsidR="00E669D3" w:rsidRDefault="00E669D3" w:rsidP="00E669D3">
            <w:pPr>
              <w:pStyle w:val="ListParagraph"/>
              <w:numPr>
                <w:ilvl w:val="0"/>
                <w:numId w:val="25"/>
              </w:numPr>
            </w:pPr>
            <w:r>
              <w:t>Description: Join our two-hour training session designed to empower Local Councils in navigating the intricate world of responding to planning applications. Planning applications can significantly impact the development and character of your community, making it essential for local leaders to be well-informed and proactive in their responses. KALC training consultant, Alison Eardley, will guide you through the entire process, from understanding the legal framework to crafting compelling responses that ensure the best outcomes for your community.</w:t>
            </w:r>
          </w:p>
          <w:p w14:paraId="72F7E6FC" w14:textId="77777777" w:rsidR="00E669D3" w:rsidRDefault="00E669D3" w:rsidP="00E669D3">
            <w:r>
              <w:t> </w:t>
            </w:r>
          </w:p>
          <w:p w14:paraId="2B65496F" w14:textId="4DEB1DD8" w:rsidR="00E669D3" w:rsidRDefault="00E669D3" w:rsidP="00E669D3">
            <w:pPr>
              <w:pStyle w:val="ListParagraph"/>
              <w:numPr>
                <w:ilvl w:val="0"/>
                <w:numId w:val="26"/>
              </w:numPr>
            </w:pPr>
            <w:r>
              <w:t>Chairing Meetings Effectively</w:t>
            </w:r>
            <w:r w:rsidRPr="00E669D3">
              <w:rPr>
                <w:rStyle w:val="apple-converted-space"/>
                <w:rFonts w:ascii="Arial" w:hAnsi="Arial" w:cs="Arial"/>
                <w:b/>
                <w:bCs/>
                <w:color w:val="222222"/>
              </w:rPr>
              <w:t> </w:t>
            </w:r>
          </w:p>
          <w:p w14:paraId="67BEF2C6" w14:textId="77777777" w:rsidR="00E669D3" w:rsidRDefault="00E669D3" w:rsidP="00E669D3">
            <w:pPr>
              <w:pStyle w:val="ListParagraph"/>
              <w:numPr>
                <w:ilvl w:val="1"/>
                <w:numId w:val="26"/>
              </w:numPr>
            </w:pPr>
            <w:r>
              <w:t>Date: Wednesday 31 January 2024</w:t>
            </w:r>
          </w:p>
          <w:p w14:paraId="237492C3" w14:textId="77777777" w:rsidR="00E669D3" w:rsidRDefault="00E669D3" w:rsidP="00E669D3">
            <w:pPr>
              <w:pStyle w:val="ListParagraph"/>
              <w:numPr>
                <w:ilvl w:val="1"/>
                <w:numId w:val="26"/>
              </w:numPr>
            </w:pPr>
            <w:r>
              <w:lastRenderedPageBreak/>
              <w:t>Time: 6pm-8pm</w:t>
            </w:r>
          </w:p>
          <w:p w14:paraId="4A2F0DD8" w14:textId="77777777" w:rsidR="00E669D3" w:rsidRDefault="00E669D3" w:rsidP="00E669D3">
            <w:pPr>
              <w:pStyle w:val="ListParagraph"/>
              <w:numPr>
                <w:ilvl w:val="1"/>
                <w:numId w:val="26"/>
              </w:numPr>
            </w:pPr>
            <w:r>
              <w:t>Format: Online</w:t>
            </w:r>
          </w:p>
          <w:p w14:paraId="0A32EA7E" w14:textId="77777777" w:rsidR="00E669D3" w:rsidRDefault="00E669D3" w:rsidP="00E669D3">
            <w:pPr>
              <w:pStyle w:val="ListParagraph"/>
              <w:numPr>
                <w:ilvl w:val="1"/>
                <w:numId w:val="26"/>
              </w:numPr>
            </w:pPr>
            <w:r>
              <w:t>Description: This session is designed for councillors, regardless of whether you are an experienced chairperson or whether you are new to the role. We explore how to prepare effectively for meetings, how to get the most out of the meetings you chair and from other councillors, and how to deal with tricky situations. This event is led by Breakthrough Communications.</w:t>
            </w:r>
          </w:p>
          <w:p w14:paraId="5E5AA123" w14:textId="77777777" w:rsidR="00E669D3" w:rsidRDefault="00E669D3" w:rsidP="00E669D3">
            <w:pPr>
              <w:pStyle w:val="NormalWeb"/>
            </w:pPr>
            <w:r>
              <w:t> </w:t>
            </w:r>
          </w:p>
          <w:p w14:paraId="55E4B2DA" w14:textId="77777777" w:rsidR="00E669D3" w:rsidRDefault="00E669D3" w:rsidP="00E669D3">
            <w:r>
              <w:t>Upcoming Finance Training:</w:t>
            </w:r>
          </w:p>
          <w:p w14:paraId="41AE27B1" w14:textId="77777777" w:rsidR="00E669D3" w:rsidRDefault="00E669D3" w:rsidP="00E669D3">
            <w:r>
              <w:t>Join Steve Parkinson of Parkinson Partnership for any of the following upcoming finance workshops:</w:t>
            </w:r>
          </w:p>
          <w:p w14:paraId="51358A9D" w14:textId="77777777" w:rsidR="00E669D3" w:rsidRDefault="00E669D3" w:rsidP="00E669D3">
            <w:pPr>
              <w:pStyle w:val="ListParagraph"/>
              <w:numPr>
                <w:ilvl w:val="0"/>
                <w:numId w:val="27"/>
              </w:numPr>
            </w:pPr>
            <w:r w:rsidRPr="00E669D3">
              <w:rPr>
                <w:b/>
                <w:bCs/>
              </w:rPr>
              <w:t>Finance for Councillors</w:t>
            </w:r>
            <w:r w:rsidRPr="00E669D3">
              <w:rPr>
                <w:rStyle w:val="apple-converted-space"/>
                <w:rFonts w:ascii="Arial" w:hAnsi="Arial" w:cs="Arial"/>
                <w:color w:val="222222"/>
              </w:rPr>
              <w:t> </w:t>
            </w:r>
            <w:r>
              <w:t>(Tuesday 16 January 2024 at 10am-11:40am or Thursday 25 January 2024 at 6:30pm-8:10pm)</w:t>
            </w:r>
          </w:p>
          <w:p w14:paraId="0E1396A9" w14:textId="77777777" w:rsidR="00E669D3" w:rsidRDefault="00E669D3" w:rsidP="00E669D3">
            <w:pPr>
              <w:pStyle w:val="ListParagraph"/>
              <w:numPr>
                <w:ilvl w:val="0"/>
                <w:numId w:val="27"/>
              </w:numPr>
            </w:pPr>
            <w:r w:rsidRPr="00E669D3">
              <w:rPr>
                <w:b/>
                <w:bCs/>
              </w:rPr>
              <w:t>Internal Controls</w:t>
            </w:r>
            <w:r w:rsidRPr="00E669D3">
              <w:rPr>
                <w:rStyle w:val="apple-converted-space"/>
                <w:rFonts w:ascii="Arial" w:hAnsi="Arial" w:cs="Arial"/>
                <w:color w:val="222222"/>
              </w:rPr>
              <w:t> </w:t>
            </w:r>
            <w:r>
              <w:t>(Wednesday 17 January 2024 at 10am-11:40am)</w:t>
            </w:r>
          </w:p>
          <w:p w14:paraId="20877AE8" w14:textId="77777777" w:rsidR="00E669D3" w:rsidRDefault="00E669D3" w:rsidP="00E669D3">
            <w:pPr>
              <w:pStyle w:val="ListParagraph"/>
              <w:numPr>
                <w:ilvl w:val="0"/>
                <w:numId w:val="27"/>
              </w:numPr>
            </w:pPr>
            <w:r w:rsidRPr="00E669D3">
              <w:rPr>
                <w:b/>
                <w:bCs/>
              </w:rPr>
              <w:t>VAT for unregistered councils (VAT126)</w:t>
            </w:r>
            <w:r w:rsidRPr="00E669D3">
              <w:rPr>
                <w:rStyle w:val="apple-converted-space"/>
                <w:rFonts w:ascii="Arial" w:hAnsi="Arial" w:cs="Arial"/>
                <w:color w:val="222222"/>
              </w:rPr>
              <w:t> </w:t>
            </w:r>
            <w:r>
              <w:t>(Thursday 18 January 2024 at 10am-11:40am)</w:t>
            </w:r>
          </w:p>
          <w:p w14:paraId="0882E1E3" w14:textId="77777777" w:rsidR="00E669D3" w:rsidRDefault="00E669D3" w:rsidP="00E669D3">
            <w:pPr>
              <w:pStyle w:val="ListParagraph"/>
              <w:numPr>
                <w:ilvl w:val="0"/>
                <w:numId w:val="27"/>
              </w:numPr>
            </w:pPr>
            <w:r w:rsidRPr="00E669D3">
              <w:rPr>
                <w:b/>
                <w:bCs/>
              </w:rPr>
              <w:t>Procurement</w:t>
            </w:r>
            <w:r w:rsidRPr="00E669D3">
              <w:rPr>
                <w:rStyle w:val="apple-converted-space"/>
                <w:rFonts w:ascii="Arial" w:hAnsi="Arial" w:cs="Arial"/>
                <w:color w:val="222222"/>
              </w:rPr>
              <w:t> </w:t>
            </w:r>
            <w:r>
              <w:t>(Thursday 25 January 2024 at 10am-11:40am)</w:t>
            </w:r>
          </w:p>
          <w:p w14:paraId="20207F82" w14:textId="77777777" w:rsidR="00E669D3" w:rsidRDefault="00E669D3" w:rsidP="00E669D3">
            <w:pPr>
              <w:pStyle w:val="ListParagraph"/>
              <w:numPr>
                <w:ilvl w:val="0"/>
                <w:numId w:val="27"/>
              </w:numPr>
            </w:pPr>
            <w:proofErr w:type="spellStart"/>
            <w:r w:rsidRPr="00E669D3">
              <w:rPr>
                <w:b/>
                <w:bCs/>
              </w:rPr>
              <w:t>Year end</w:t>
            </w:r>
            <w:proofErr w:type="spellEnd"/>
            <w:r w:rsidRPr="00E669D3">
              <w:rPr>
                <w:b/>
                <w:bCs/>
              </w:rPr>
              <w:t xml:space="preserve"> &amp; audit – councils over £25,000</w:t>
            </w:r>
            <w:r w:rsidRPr="00E669D3">
              <w:rPr>
                <w:rStyle w:val="apple-converted-space"/>
                <w:rFonts w:ascii="Arial" w:hAnsi="Arial" w:cs="Arial"/>
                <w:color w:val="222222"/>
              </w:rPr>
              <w:t> </w:t>
            </w:r>
            <w:r>
              <w:t>(Tuesday 30 January 2024 at 10am-11:40am)</w:t>
            </w:r>
          </w:p>
          <w:p w14:paraId="19C860FE" w14:textId="77777777" w:rsidR="00E669D3" w:rsidRDefault="00E669D3" w:rsidP="00E669D3">
            <w:r>
              <w:t> </w:t>
            </w:r>
          </w:p>
          <w:p w14:paraId="373D9DAE" w14:textId="77777777" w:rsidR="00E669D3" w:rsidRDefault="00E669D3" w:rsidP="00E669D3">
            <w:r>
              <w:t>Registration Information:</w:t>
            </w:r>
          </w:p>
          <w:p w14:paraId="51D6F8E5" w14:textId="77777777" w:rsidR="00E669D3" w:rsidRDefault="00E669D3" w:rsidP="00E669D3">
            <w:r>
              <w:t>To book your place on any of these or other training sessions, start by following this link:</w:t>
            </w:r>
            <w:r>
              <w:rPr>
                <w:rStyle w:val="apple-converted-space"/>
                <w:rFonts w:ascii="Arial" w:hAnsi="Arial" w:cs="Arial"/>
                <w:color w:val="222222"/>
              </w:rPr>
              <w:t> </w:t>
            </w:r>
            <w:hyperlink r:id="rId7" w:tgtFrame="_blank" w:history="1">
              <w:r>
                <w:rPr>
                  <w:rStyle w:val="Hyperlink"/>
                  <w:rFonts w:ascii="Arial" w:hAnsi="Arial" w:cs="Arial"/>
                  <w:color w:val="1155CC"/>
                </w:rPr>
                <w:t>https://www.kentalc.gov.uk/Training__and__Events_21677.aspx</w:t>
              </w:r>
            </w:hyperlink>
            <w:r>
              <w:rPr>
                <w:rStyle w:val="apple-converted-space"/>
                <w:rFonts w:ascii="Arial" w:hAnsi="Arial" w:cs="Arial"/>
                <w:color w:val="222222"/>
              </w:rPr>
              <w:t> </w:t>
            </w:r>
            <w:r>
              <w:t>and selecting the training session of your choice.</w:t>
            </w:r>
          </w:p>
          <w:p w14:paraId="3F175D7B" w14:textId="77777777" w:rsidR="00E669D3" w:rsidRDefault="00E669D3" w:rsidP="00E669D3">
            <w:r>
              <w:t>Benefits of Attendance:</w:t>
            </w:r>
          </w:p>
          <w:p w14:paraId="7E6A0DEC" w14:textId="77777777" w:rsidR="00E669D3" w:rsidRDefault="00E669D3" w:rsidP="00E669D3">
            <w:pPr>
              <w:pStyle w:val="ListParagraph"/>
              <w:numPr>
                <w:ilvl w:val="0"/>
                <w:numId w:val="28"/>
              </w:numPr>
            </w:pPr>
            <w:r>
              <w:t>Gain valuable insights and knowledge to enhance your role as a Local Councillor or Officer.</w:t>
            </w:r>
          </w:p>
          <w:p w14:paraId="45A5198F" w14:textId="77777777" w:rsidR="00E669D3" w:rsidRDefault="00E669D3" w:rsidP="00E669D3">
            <w:pPr>
              <w:pStyle w:val="ListParagraph"/>
              <w:numPr>
                <w:ilvl w:val="0"/>
                <w:numId w:val="28"/>
              </w:numPr>
            </w:pPr>
            <w:r>
              <w:t>Network with fellow Councillors and Officers and share experiences.</w:t>
            </w:r>
          </w:p>
          <w:p w14:paraId="69D2627B" w14:textId="77777777" w:rsidR="00E669D3" w:rsidRDefault="00E669D3" w:rsidP="00E669D3">
            <w:pPr>
              <w:pStyle w:val="ListParagraph"/>
              <w:numPr>
                <w:ilvl w:val="0"/>
                <w:numId w:val="28"/>
              </w:numPr>
            </w:pPr>
            <w:r>
              <w:t>Access resources and tools to support your ongoing professional development.</w:t>
            </w:r>
          </w:p>
          <w:p w14:paraId="4718F93A" w14:textId="77777777" w:rsidR="00E669D3" w:rsidRDefault="00E669D3" w:rsidP="00E669D3">
            <w:r>
              <w:t> </w:t>
            </w:r>
          </w:p>
          <w:p w14:paraId="241DF92B" w14:textId="77777777" w:rsidR="00E669D3" w:rsidRDefault="00E669D3" w:rsidP="00E669D3">
            <w:r>
              <w:t xml:space="preserve">These training sessions will contribute significantly to your effectiveness as a Local Councillor or Officer and, in turn, benefit your </w:t>
            </w:r>
            <w:proofErr w:type="gramStart"/>
            <w:r>
              <w:t>community as a whole</w:t>
            </w:r>
            <w:proofErr w:type="gramEnd"/>
            <w:r>
              <w:t>.</w:t>
            </w:r>
          </w:p>
          <w:p w14:paraId="6CC38F9C" w14:textId="32FCF6DF" w:rsidR="00E669D3" w:rsidRDefault="00E669D3" w:rsidP="00E669D3"/>
        </w:tc>
        <w:tc>
          <w:tcPr>
            <w:tcW w:w="1417" w:type="dxa"/>
          </w:tcPr>
          <w:p w14:paraId="25694ABC" w14:textId="7AEC21E0" w:rsidR="00E669D3" w:rsidRDefault="00E669D3" w:rsidP="00E669D3">
            <w:r>
              <w:lastRenderedPageBreak/>
              <w:t xml:space="preserve">Clerk/All </w:t>
            </w:r>
          </w:p>
        </w:tc>
      </w:tr>
      <w:tr w:rsidR="00E669D3" w14:paraId="79885806" w14:textId="22EC3959" w:rsidTr="00E669D3">
        <w:tc>
          <w:tcPr>
            <w:tcW w:w="993" w:type="dxa"/>
          </w:tcPr>
          <w:p w14:paraId="21F34853" w14:textId="625A7E73" w:rsidR="00E669D3" w:rsidRDefault="00E669D3" w:rsidP="00E669D3">
            <w:r>
              <w:lastRenderedPageBreak/>
              <w:t>95/23</w:t>
            </w:r>
          </w:p>
        </w:tc>
        <w:tc>
          <w:tcPr>
            <w:tcW w:w="7513" w:type="dxa"/>
          </w:tcPr>
          <w:p w14:paraId="72AE0DF6" w14:textId="77777777" w:rsidR="00E669D3" w:rsidRDefault="00E669D3" w:rsidP="00E669D3">
            <w:r>
              <w:t>The meeting was closed by Cllr Lamb at 21.23</w:t>
            </w:r>
          </w:p>
          <w:p w14:paraId="22BBFCDA" w14:textId="0BEBDDF1" w:rsidR="00E669D3" w:rsidRDefault="00E669D3" w:rsidP="00E669D3">
            <w:r>
              <w:t>Date of next ordinary meeting of the Council: 19</w:t>
            </w:r>
            <w:r w:rsidRPr="00BA4EF7">
              <w:rPr>
                <w:vertAlign w:val="superscript"/>
              </w:rPr>
              <w:t>th</w:t>
            </w:r>
            <w:r>
              <w:t xml:space="preserve"> March 2024</w:t>
            </w:r>
          </w:p>
          <w:p w14:paraId="0D2A5CF1" w14:textId="2FFD47E6" w:rsidR="00E669D3" w:rsidRDefault="00E669D3" w:rsidP="00E669D3"/>
        </w:tc>
        <w:tc>
          <w:tcPr>
            <w:tcW w:w="1417" w:type="dxa"/>
          </w:tcPr>
          <w:p w14:paraId="2D3C334A" w14:textId="1A5A850A" w:rsidR="00E669D3" w:rsidRDefault="00E669D3" w:rsidP="00E669D3"/>
        </w:tc>
      </w:tr>
    </w:tbl>
    <w:p w14:paraId="1AB29FAC" w14:textId="7447C660" w:rsidR="004D27B9" w:rsidRDefault="004D27B9" w:rsidP="00E669D3"/>
    <w:p w14:paraId="00924C10" w14:textId="077CA69B" w:rsidR="004D27B9" w:rsidRDefault="004D27B9" w:rsidP="00E669D3"/>
    <w:p w14:paraId="541042E7" w14:textId="77777777" w:rsidR="004D27B9" w:rsidRDefault="004D27B9" w:rsidP="00E669D3"/>
    <w:sectPr w:rsidR="004D2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F2"/>
    <w:multiLevelType w:val="hybridMultilevel"/>
    <w:tmpl w:val="650279CE"/>
    <w:lvl w:ilvl="0" w:tplc="97341290">
      <w:start w:val="8"/>
      <w:numFmt w:val="bullet"/>
      <w:lvlText w:val="-"/>
      <w:lvlJc w:val="left"/>
      <w:pPr>
        <w:ind w:left="1440" w:hanging="360"/>
      </w:pPr>
      <w:rPr>
        <w:rFonts w:ascii="Times New Roman" w:eastAsia="ヒラギノ角ゴ Pro W3"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56F82"/>
    <w:multiLevelType w:val="hybridMultilevel"/>
    <w:tmpl w:val="31D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255DF"/>
    <w:multiLevelType w:val="multilevel"/>
    <w:tmpl w:val="1408C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72AD6"/>
    <w:multiLevelType w:val="hybridMultilevel"/>
    <w:tmpl w:val="66CE56D4"/>
    <w:lvl w:ilvl="0" w:tplc="4F643F94">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1E0FFD"/>
    <w:multiLevelType w:val="multilevel"/>
    <w:tmpl w:val="FAA07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41518"/>
    <w:multiLevelType w:val="hybridMultilevel"/>
    <w:tmpl w:val="436254A8"/>
    <w:lvl w:ilvl="0" w:tplc="42726E20">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A25528"/>
    <w:multiLevelType w:val="hybridMultilevel"/>
    <w:tmpl w:val="E76CA540"/>
    <w:lvl w:ilvl="0" w:tplc="4072B47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785579"/>
    <w:multiLevelType w:val="hybridMultilevel"/>
    <w:tmpl w:val="0E36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B1F3F"/>
    <w:multiLevelType w:val="multilevel"/>
    <w:tmpl w:val="CCA2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D7DDE"/>
    <w:multiLevelType w:val="hybridMultilevel"/>
    <w:tmpl w:val="E8024E6C"/>
    <w:lvl w:ilvl="0" w:tplc="DD905A9C">
      <w:start w:val="1"/>
      <w:numFmt w:val="decimal"/>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241DB4"/>
    <w:multiLevelType w:val="multilevel"/>
    <w:tmpl w:val="710A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9458B1"/>
    <w:multiLevelType w:val="multilevel"/>
    <w:tmpl w:val="6C3A84E8"/>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F617E"/>
    <w:multiLevelType w:val="multilevel"/>
    <w:tmpl w:val="CD8E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A33F53"/>
    <w:multiLevelType w:val="hybridMultilevel"/>
    <w:tmpl w:val="2FF647A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67073"/>
    <w:multiLevelType w:val="hybridMultilevel"/>
    <w:tmpl w:val="E8CA4D7C"/>
    <w:lvl w:ilvl="0" w:tplc="280E12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3B7A7B"/>
    <w:multiLevelType w:val="multilevel"/>
    <w:tmpl w:val="3CB0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5D64AA"/>
    <w:multiLevelType w:val="hybridMultilevel"/>
    <w:tmpl w:val="D2BC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46135"/>
    <w:multiLevelType w:val="hybridMultilevel"/>
    <w:tmpl w:val="1756980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50399"/>
    <w:multiLevelType w:val="hybridMultilevel"/>
    <w:tmpl w:val="DB2CB058"/>
    <w:lvl w:ilvl="0" w:tplc="9F120FF0">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F83F1A"/>
    <w:multiLevelType w:val="hybridMultilevel"/>
    <w:tmpl w:val="0528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43676"/>
    <w:multiLevelType w:val="multilevel"/>
    <w:tmpl w:val="1BB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A5ACD"/>
    <w:multiLevelType w:val="multilevel"/>
    <w:tmpl w:val="56D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E514C6"/>
    <w:multiLevelType w:val="hybridMultilevel"/>
    <w:tmpl w:val="4ECAF9A8"/>
    <w:lvl w:ilvl="0" w:tplc="3C607754">
      <w:start w:val="1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9BC30C7"/>
    <w:multiLevelType w:val="multilevel"/>
    <w:tmpl w:val="094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21474F"/>
    <w:multiLevelType w:val="hybridMultilevel"/>
    <w:tmpl w:val="C5E2FA40"/>
    <w:lvl w:ilvl="0" w:tplc="694057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0BF1194"/>
    <w:multiLevelType w:val="multilevel"/>
    <w:tmpl w:val="022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683654"/>
    <w:multiLevelType w:val="hybridMultilevel"/>
    <w:tmpl w:val="D66EC036"/>
    <w:lvl w:ilvl="0" w:tplc="97341290">
      <w:start w:val="8"/>
      <w:numFmt w:val="bullet"/>
      <w:lvlText w:val="-"/>
      <w:lvlJc w:val="left"/>
      <w:pPr>
        <w:ind w:left="2520" w:hanging="360"/>
      </w:pPr>
      <w:rPr>
        <w:rFonts w:ascii="Times New Roman" w:eastAsia="ヒラギノ角ゴ Pro W3"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676668F"/>
    <w:multiLevelType w:val="hybridMultilevel"/>
    <w:tmpl w:val="A0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527962">
    <w:abstractNumId w:val="27"/>
  </w:num>
  <w:num w:numId="2" w16cid:durableId="1182475886">
    <w:abstractNumId w:val="1"/>
  </w:num>
  <w:num w:numId="3" w16cid:durableId="489293881">
    <w:abstractNumId w:val="9"/>
  </w:num>
  <w:num w:numId="4" w16cid:durableId="174351050">
    <w:abstractNumId w:val="3"/>
  </w:num>
  <w:num w:numId="5" w16cid:durableId="1568110531">
    <w:abstractNumId w:val="0"/>
  </w:num>
  <w:num w:numId="6" w16cid:durableId="1073968880">
    <w:abstractNumId w:val="6"/>
  </w:num>
  <w:num w:numId="7" w16cid:durableId="1305814968">
    <w:abstractNumId w:val="26"/>
  </w:num>
  <w:num w:numId="8" w16cid:durableId="874001088">
    <w:abstractNumId w:val="5"/>
  </w:num>
  <w:num w:numId="9" w16cid:durableId="281498156">
    <w:abstractNumId w:val="22"/>
  </w:num>
  <w:num w:numId="10" w16cid:durableId="491219932">
    <w:abstractNumId w:val="24"/>
  </w:num>
  <w:num w:numId="11" w16cid:durableId="1130324613">
    <w:abstractNumId w:val="19"/>
  </w:num>
  <w:num w:numId="12" w16cid:durableId="110519394">
    <w:abstractNumId w:val="17"/>
  </w:num>
  <w:num w:numId="13" w16cid:durableId="133716978">
    <w:abstractNumId w:val="13"/>
  </w:num>
  <w:num w:numId="14" w16cid:durableId="900871695">
    <w:abstractNumId w:val="14"/>
  </w:num>
  <w:num w:numId="15" w16cid:durableId="1106536713">
    <w:abstractNumId w:val="18"/>
  </w:num>
  <w:num w:numId="16" w16cid:durableId="1136027174">
    <w:abstractNumId w:val="7"/>
  </w:num>
  <w:num w:numId="17" w16cid:durableId="917373522">
    <w:abstractNumId w:val="16"/>
  </w:num>
  <w:num w:numId="18" w16cid:durableId="744648111">
    <w:abstractNumId w:val="15"/>
  </w:num>
  <w:num w:numId="19" w16cid:durableId="886378834">
    <w:abstractNumId w:val="12"/>
  </w:num>
  <w:num w:numId="20" w16cid:durableId="987518265">
    <w:abstractNumId w:val="10"/>
  </w:num>
  <w:num w:numId="21" w16cid:durableId="686252262">
    <w:abstractNumId w:val="20"/>
  </w:num>
  <w:num w:numId="22" w16cid:durableId="500044185">
    <w:abstractNumId w:val="2"/>
  </w:num>
  <w:num w:numId="23" w16cid:durableId="1410613410">
    <w:abstractNumId w:val="8"/>
  </w:num>
  <w:num w:numId="24" w16cid:durableId="1235705484">
    <w:abstractNumId w:val="4"/>
  </w:num>
  <w:num w:numId="25" w16cid:durableId="1968927491">
    <w:abstractNumId w:val="23"/>
  </w:num>
  <w:num w:numId="26" w16cid:durableId="352803183">
    <w:abstractNumId w:val="11"/>
  </w:num>
  <w:num w:numId="27" w16cid:durableId="760102082">
    <w:abstractNumId w:val="25"/>
  </w:num>
  <w:num w:numId="28" w16cid:durableId="6183414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1"/>
    <w:rsid w:val="00087F06"/>
    <w:rsid w:val="001709DE"/>
    <w:rsid w:val="00172FBC"/>
    <w:rsid w:val="001B4BC1"/>
    <w:rsid w:val="002251C3"/>
    <w:rsid w:val="00293554"/>
    <w:rsid w:val="002A2652"/>
    <w:rsid w:val="002E0D5B"/>
    <w:rsid w:val="003B526F"/>
    <w:rsid w:val="003C40C5"/>
    <w:rsid w:val="003F12CA"/>
    <w:rsid w:val="004D27B9"/>
    <w:rsid w:val="00551CE1"/>
    <w:rsid w:val="005C3A18"/>
    <w:rsid w:val="005D1E55"/>
    <w:rsid w:val="00600F22"/>
    <w:rsid w:val="006250CF"/>
    <w:rsid w:val="00633AD6"/>
    <w:rsid w:val="00664EF0"/>
    <w:rsid w:val="00665D4F"/>
    <w:rsid w:val="006952C3"/>
    <w:rsid w:val="007B0616"/>
    <w:rsid w:val="007E433E"/>
    <w:rsid w:val="00821DED"/>
    <w:rsid w:val="008A78B8"/>
    <w:rsid w:val="008B5280"/>
    <w:rsid w:val="00912203"/>
    <w:rsid w:val="0092567D"/>
    <w:rsid w:val="00990BC0"/>
    <w:rsid w:val="009F58B9"/>
    <w:rsid w:val="00AA0C55"/>
    <w:rsid w:val="00AF1329"/>
    <w:rsid w:val="00B00001"/>
    <w:rsid w:val="00BA4EF7"/>
    <w:rsid w:val="00BC1CFD"/>
    <w:rsid w:val="00C31405"/>
    <w:rsid w:val="00C32999"/>
    <w:rsid w:val="00C66958"/>
    <w:rsid w:val="00C72498"/>
    <w:rsid w:val="00CC00D6"/>
    <w:rsid w:val="00CE07BB"/>
    <w:rsid w:val="00DE0E5B"/>
    <w:rsid w:val="00E111CF"/>
    <w:rsid w:val="00E45681"/>
    <w:rsid w:val="00E54AF2"/>
    <w:rsid w:val="00E5599C"/>
    <w:rsid w:val="00E669D3"/>
    <w:rsid w:val="00FC3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120D"/>
  <w15:chartTrackingRefBased/>
  <w15:docId w15:val="{3FD365B5-9A6C-3C4A-B0D5-12EB93E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669D3"/>
    <w:pPr>
      <w:jc w:val="both"/>
    </w:pPr>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681"/>
    <w:pPr>
      <w:pBdr>
        <w:top w:val="nil"/>
        <w:left w:val="nil"/>
        <w:bottom w:val="nil"/>
        <w:right w:val="nil"/>
        <w:between w:val="nil"/>
        <w:bar w:val="nil"/>
      </w:pBdr>
      <w:spacing w:line="360" w:lineRule="auto"/>
      <w:ind w:left="900"/>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C66958"/>
    <w:pPr>
      <w:contextualSpacing/>
    </w:pPr>
  </w:style>
  <w:style w:type="character" w:styleId="Hyperlink">
    <w:name w:val="Hyperlink"/>
    <w:basedOn w:val="DefaultParagraphFont"/>
    <w:uiPriority w:val="99"/>
    <w:unhideWhenUsed/>
    <w:rsid w:val="001709DE"/>
    <w:rPr>
      <w:color w:val="0000FF"/>
      <w:u w:val="single"/>
    </w:rPr>
  </w:style>
  <w:style w:type="paragraph" w:customStyle="1" w:styleId="casetype">
    <w:name w:val="casetype"/>
    <w:basedOn w:val="Normal"/>
    <w:rsid w:val="001709DE"/>
    <w:pPr>
      <w:spacing w:before="100" w:beforeAutospacing="1" w:after="100" w:afterAutospacing="1"/>
    </w:pPr>
    <w:rPr>
      <w:rFonts w:eastAsia="Times New Roman"/>
      <w:lang w:eastAsia="en-GB"/>
    </w:rPr>
  </w:style>
  <w:style w:type="paragraph" w:customStyle="1" w:styleId="address">
    <w:name w:val="address"/>
    <w:basedOn w:val="Normal"/>
    <w:rsid w:val="001709DE"/>
    <w:pPr>
      <w:spacing w:before="100" w:beforeAutospacing="1" w:after="100" w:afterAutospacing="1"/>
    </w:pPr>
    <w:rPr>
      <w:rFonts w:eastAsia="Times New Roman"/>
      <w:lang w:eastAsia="en-GB"/>
    </w:rPr>
  </w:style>
  <w:style w:type="paragraph" w:customStyle="1" w:styleId="metainfo">
    <w:name w:val="metainfo"/>
    <w:basedOn w:val="Normal"/>
    <w:rsid w:val="001709DE"/>
    <w:pPr>
      <w:spacing w:before="100" w:beforeAutospacing="1" w:after="100" w:afterAutospacing="1"/>
    </w:pPr>
    <w:rPr>
      <w:rFonts w:eastAsia="Times New Roman"/>
      <w:lang w:eastAsia="en-GB"/>
    </w:rPr>
  </w:style>
  <w:style w:type="table" w:styleId="TableGrid">
    <w:name w:val="Table Grid"/>
    <w:basedOn w:val="TableNormal"/>
    <w:uiPriority w:val="39"/>
    <w:rsid w:val="004D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4EF7"/>
  </w:style>
  <w:style w:type="paragraph" w:styleId="NormalWeb">
    <w:name w:val="Normal (Web)"/>
    <w:basedOn w:val="Normal"/>
    <w:uiPriority w:val="99"/>
    <w:unhideWhenUsed/>
    <w:rsid w:val="00BA4EF7"/>
    <w:pPr>
      <w:spacing w:before="100" w:beforeAutospacing="1" w:after="100" w:afterAutospacing="1"/>
      <w:jc w:val="left"/>
    </w:pPr>
    <w:rPr>
      <w:rFonts w:eastAsia="Times New Roman"/>
      <w:lang w:eastAsia="en-GB"/>
    </w:rPr>
  </w:style>
  <w:style w:type="character" w:styleId="UnresolvedMention">
    <w:name w:val="Unresolved Mention"/>
    <w:basedOn w:val="DefaultParagraphFont"/>
    <w:uiPriority w:val="99"/>
    <w:semiHidden/>
    <w:unhideWhenUsed/>
    <w:rsid w:val="00E66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6527">
      <w:bodyDiv w:val="1"/>
      <w:marLeft w:val="0"/>
      <w:marRight w:val="0"/>
      <w:marTop w:val="0"/>
      <w:marBottom w:val="0"/>
      <w:divBdr>
        <w:top w:val="none" w:sz="0" w:space="0" w:color="auto"/>
        <w:left w:val="none" w:sz="0" w:space="0" w:color="auto"/>
        <w:bottom w:val="none" w:sz="0" w:space="0" w:color="auto"/>
        <w:right w:val="none" w:sz="0" w:space="0" w:color="auto"/>
      </w:divBdr>
    </w:div>
    <w:div w:id="20868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alc.gov.uk/Training__and__Events_2167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kentalc.gov.uk" TargetMode="External"/><Relationship Id="rId5" Type="http://schemas.openxmlformats.org/officeDocument/2006/relationships/hyperlink" Target="mailto:cathy.finnis@googl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5</cp:revision>
  <dcterms:created xsi:type="dcterms:W3CDTF">2024-01-16T20:39:00Z</dcterms:created>
  <dcterms:modified xsi:type="dcterms:W3CDTF">2024-02-28T18:50:00Z</dcterms:modified>
</cp:coreProperties>
</file>