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F926" w14:textId="77777777" w:rsidR="00E45681" w:rsidRDefault="00E45681" w:rsidP="00E45681">
      <w:pPr>
        <w:pStyle w:val="BodyA"/>
        <w:jc w:val="center"/>
        <w:rPr>
          <w:color w:val="FF0000"/>
          <w:sz w:val="32"/>
          <w:szCs w:val="32"/>
          <w:u w:color="FF0000"/>
        </w:rPr>
      </w:pPr>
      <w:proofErr w:type="spellStart"/>
      <w:r>
        <w:rPr>
          <w:color w:val="FF0000"/>
          <w:sz w:val="32"/>
          <w:szCs w:val="32"/>
          <w:u w:color="FF0000"/>
        </w:rPr>
        <w:t>Hougham</w:t>
      </w:r>
      <w:proofErr w:type="spellEnd"/>
      <w:r>
        <w:rPr>
          <w:color w:val="FF0000"/>
          <w:sz w:val="32"/>
          <w:szCs w:val="32"/>
          <w:u w:color="FF0000"/>
        </w:rPr>
        <w:t xml:space="preserve"> Without Parish Council</w:t>
      </w:r>
    </w:p>
    <w:p w14:paraId="241E08E3" w14:textId="77777777" w:rsidR="00E45681" w:rsidRDefault="00E45681" w:rsidP="00E45681">
      <w:pPr>
        <w:pStyle w:val="BodyA"/>
        <w:jc w:val="center"/>
        <w:rPr>
          <w:sz w:val="20"/>
          <w:szCs w:val="20"/>
        </w:rPr>
      </w:pPr>
      <w:r>
        <w:rPr>
          <w:sz w:val="20"/>
          <w:szCs w:val="20"/>
        </w:rPr>
        <w:t>13 Victoria Road, Capel-le-</w:t>
      </w:r>
      <w:proofErr w:type="spellStart"/>
      <w:r>
        <w:rPr>
          <w:sz w:val="20"/>
          <w:szCs w:val="20"/>
        </w:rPr>
        <w:t>ferne</w:t>
      </w:r>
      <w:proofErr w:type="spellEnd"/>
      <w:r>
        <w:rPr>
          <w:sz w:val="20"/>
          <w:szCs w:val="20"/>
        </w:rPr>
        <w:t>, CT18 7LR</w:t>
      </w:r>
    </w:p>
    <w:p w14:paraId="2F47BD64" w14:textId="77777777" w:rsidR="00E45681" w:rsidRDefault="00E45681" w:rsidP="00E45681">
      <w:pPr>
        <w:pStyle w:val="BodyA"/>
        <w:jc w:val="center"/>
        <w:rPr>
          <w:sz w:val="32"/>
          <w:szCs w:val="32"/>
        </w:rPr>
      </w:pPr>
      <w:r>
        <w:rPr>
          <w:sz w:val="32"/>
          <w:szCs w:val="32"/>
        </w:rPr>
        <w:t>Email: cathy.finnis@googlemail.com</w:t>
      </w:r>
    </w:p>
    <w:p w14:paraId="1F095C4A" w14:textId="77777777" w:rsidR="004B0ADF" w:rsidRDefault="004B0ADF" w:rsidP="00E45681">
      <w:pPr>
        <w:pStyle w:val="BodyA"/>
        <w:ind w:left="0"/>
        <w:rPr>
          <w:b/>
          <w:bCs/>
          <w:sz w:val="20"/>
          <w:szCs w:val="20"/>
        </w:rPr>
      </w:pPr>
    </w:p>
    <w:p w14:paraId="4921AE6D" w14:textId="351FC6F4" w:rsidR="004B0ADF" w:rsidRPr="004B0ADF" w:rsidRDefault="004B0ADF" w:rsidP="004B0ADF">
      <w:pPr>
        <w:pStyle w:val="BodyA"/>
        <w:ind w:left="0"/>
        <w:jc w:val="center"/>
        <w:rPr>
          <w:b/>
          <w:bCs/>
          <w:sz w:val="28"/>
          <w:szCs w:val="28"/>
        </w:rPr>
      </w:pPr>
      <w:r w:rsidRPr="004B0ADF">
        <w:rPr>
          <w:b/>
          <w:bCs/>
          <w:sz w:val="28"/>
          <w:szCs w:val="28"/>
        </w:rPr>
        <w:t>Minutes of the Meetings</w:t>
      </w:r>
    </w:p>
    <w:p w14:paraId="541E0EE0" w14:textId="77777777" w:rsidR="004B0ADF" w:rsidRDefault="004B0ADF" w:rsidP="004B0ADF">
      <w:pPr>
        <w:pStyle w:val="BodyA"/>
        <w:ind w:left="0"/>
        <w:jc w:val="center"/>
        <w:rPr>
          <w:b/>
          <w:bCs/>
        </w:rPr>
      </w:pPr>
      <w:r w:rsidRPr="004B0ADF">
        <w:rPr>
          <w:b/>
          <w:bCs/>
        </w:rPr>
        <w:t>21</w:t>
      </w:r>
      <w:r w:rsidRPr="004B0ADF">
        <w:rPr>
          <w:b/>
          <w:bCs/>
          <w:vertAlign w:val="superscript"/>
        </w:rPr>
        <w:t>st</w:t>
      </w:r>
      <w:r w:rsidRPr="004B0ADF">
        <w:rPr>
          <w:b/>
          <w:bCs/>
        </w:rPr>
        <w:t xml:space="preserve"> May</w:t>
      </w:r>
      <w:r>
        <w:rPr>
          <w:b/>
          <w:bCs/>
        </w:rPr>
        <w:t xml:space="preserve"> 2024</w:t>
      </w:r>
    </w:p>
    <w:p w14:paraId="2A0D9D21" w14:textId="4FE30AB1" w:rsidR="00E45681" w:rsidRDefault="00E45681" w:rsidP="004B0ADF">
      <w:pPr>
        <w:pStyle w:val="BodyA"/>
        <w:ind w:left="0"/>
        <w:jc w:val="center"/>
        <w:rPr>
          <w:sz w:val="28"/>
          <w:szCs w:val="28"/>
        </w:rPr>
      </w:pPr>
      <w:r>
        <w:rPr>
          <w:sz w:val="28"/>
          <w:szCs w:val="28"/>
        </w:rPr>
        <w:t>__________________________________________________________</w:t>
      </w:r>
    </w:p>
    <w:p w14:paraId="6751C324" w14:textId="3600A32F" w:rsidR="00E45681" w:rsidRPr="00242738" w:rsidRDefault="004B0ADF" w:rsidP="00E45681">
      <w:pPr>
        <w:pStyle w:val="BodyA"/>
        <w:rPr>
          <w:b/>
          <w:bCs/>
          <w:sz w:val="28"/>
          <w:szCs w:val="28"/>
          <w:u w:val="single"/>
        </w:rPr>
      </w:pPr>
      <w:r w:rsidRPr="00242738">
        <w:rPr>
          <w:b/>
          <w:bCs/>
          <w:sz w:val="28"/>
          <w:szCs w:val="28"/>
          <w:u w:val="single"/>
        </w:rPr>
        <w:t>Present:</w:t>
      </w:r>
    </w:p>
    <w:p w14:paraId="51812102" w14:textId="3D4405DD" w:rsidR="004B0ADF" w:rsidRPr="00242738" w:rsidRDefault="004B0ADF" w:rsidP="00242738">
      <w:pPr>
        <w:pStyle w:val="BodyA"/>
        <w:spacing w:line="240" w:lineRule="auto"/>
      </w:pPr>
      <w:r w:rsidRPr="00242738">
        <w:t>Cllr Jodie Lamb (Chair)</w:t>
      </w:r>
    </w:p>
    <w:p w14:paraId="6EE05EF6" w14:textId="53AE93CC" w:rsidR="004B0ADF" w:rsidRPr="00242738" w:rsidRDefault="004B0ADF" w:rsidP="00242738">
      <w:pPr>
        <w:pStyle w:val="BodyA"/>
        <w:spacing w:line="240" w:lineRule="auto"/>
      </w:pPr>
      <w:r w:rsidRPr="00242738">
        <w:t>Cllr Steve Green (Vice-Chair)</w:t>
      </w:r>
    </w:p>
    <w:p w14:paraId="6B68D3FF" w14:textId="11AF654C" w:rsidR="004B0ADF" w:rsidRPr="00242738" w:rsidRDefault="004B0ADF" w:rsidP="00242738">
      <w:pPr>
        <w:pStyle w:val="BodyA"/>
        <w:spacing w:line="240" w:lineRule="auto"/>
      </w:pPr>
      <w:r w:rsidRPr="00242738">
        <w:t xml:space="preserve">Cllr </w:t>
      </w:r>
      <w:r w:rsidR="00242738">
        <w:t xml:space="preserve">Kevin </w:t>
      </w:r>
      <w:r w:rsidRPr="00242738">
        <w:t>Piggott</w:t>
      </w:r>
    </w:p>
    <w:p w14:paraId="24F3DE3B" w14:textId="5851CCC3" w:rsidR="004B0ADF" w:rsidRPr="00242738" w:rsidRDefault="004B0ADF" w:rsidP="00242738">
      <w:pPr>
        <w:pStyle w:val="BodyA"/>
        <w:spacing w:line="240" w:lineRule="auto"/>
      </w:pPr>
      <w:r w:rsidRPr="00242738">
        <w:t xml:space="preserve">Cllr </w:t>
      </w:r>
      <w:r w:rsidR="00242738">
        <w:t xml:space="preserve">Christine </w:t>
      </w:r>
      <w:r w:rsidRPr="00242738">
        <w:t>Peel</w:t>
      </w:r>
    </w:p>
    <w:p w14:paraId="77B67965" w14:textId="3E2EF3EF" w:rsidR="004B0ADF" w:rsidRPr="00242738" w:rsidRDefault="004B0ADF" w:rsidP="00242738">
      <w:pPr>
        <w:pStyle w:val="BodyA"/>
        <w:spacing w:line="240" w:lineRule="auto"/>
      </w:pPr>
      <w:r w:rsidRPr="00242738">
        <w:t xml:space="preserve">Cllr </w:t>
      </w:r>
      <w:r w:rsidR="00242738">
        <w:t xml:space="preserve">Peter </w:t>
      </w:r>
      <w:r w:rsidRPr="00242738">
        <w:t>Robinson</w:t>
      </w:r>
    </w:p>
    <w:p w14:paraId="62F51AEF" w14:textId="30E1FD5F" w:rsidR="004B0ADF" w:rsidRPr="00242738" w:rsidRDefault="004B0ADF" w:rsidP="00242738">
      <w:pPr>
        <w:pStyle w:val="BodyA"/>
        <w:spacing w:line="240" w:lineRule="auto"/>
      </w:pPr>
      <w:r w:rsidRPr="00242738">
        <w:t xml:space="preserve">Cllr </w:t>
      </w:r>
      <w:r w:rsidR="00242738">
        <w:t xml:space="preserve">Steve </w:t>
      </w:r>
      <w:proofErr w:type="spellStart"/>
      <w:r w:rsidRPr="00242738">
        <w:t>Oxenham</w:t>
      </w:r>
      <w:proofErr w:type="spellEnd"/>
    </w:p>
    <w:p w14:paraId="257072F9" w14:textId="473E5CFF" w:rsidR="004B0ADF" w:rsidRDefault="004B0ADF" w:rsidP="00242738">
      <w:pPr>
        <w:pStyle w:val="BodyA"/>
        <w:spacing w:line="240" w:lineRule="auto"/>
      </w:pPr>
      <w:r w:rsidRPr="00242738">
        <w:t xml:space="preserve">Cllr </w:t>
      </w:r>
      <w:r w:rsidR="00242738">
        <w:t xml:space="preserve">Jennifer </w:t>
      </w:r>
      <w:r w:rsidRPr="00242738">
        <w:t xml:space="preserve">Smith </w:t>
      </w:r>
    </w:p>
    <w:p w14:paraId="3F242150" w14:textId="681EBD92" w:rsidR="00242738" w:rsidRDefault="00242738" w:rsidP="00242738">
      <w:pPr>
        <w:pStyle w:val="BodyA"/>
        <w:spacing w:line="240" w:lineRule="auto"/>
      </w:pPr>
    </w:p>
    <w:p w14:paraId="7E5B7D20" w14:textId="24C2610C" w:rsidR="00242738" w:rsidRPr="00242738" w:rsidRDefault="00242738" w:rsidP="00242738">
      <w:pPr>
        <w:pStyle w:val="BodyA"/>
        <w:spacing w:line="240" w:lineRule="auto"/>
      </w:pPr>
      <w:r>
        <w:t xml:space="preserve">Clerk – C Finnis </w:t>
      </w:r>
    </w:p>
    <w:p w14:paraId="25CF91AA" w14:textId="195763D9" w:rsidR="00E45681" w:rsidRDefault="00E45681" w:rsidP="009C1DEF">
      <w:r>
        <w:t>____________________________________________________________________</w:t>
      </w:r>
      <w:r w:rsidR="004D27B9">
        <w:t>_______</w:t>
      </w:r>
    </w:p>
    <w:p w14:paraId="0CB867A7" w14:textId="021B5E1C" w:rsidR="004D27B9" w:rsidRDefault="004D27B9" w:rsidP="009C1DEF"/>
    <w:p w14:paraId="6EF602CE" w14:textId="07A968FB" w:rsidR="004B0ADF" w:rsidRDefault="004B0ADF" w:rsidP="009C1DEF">
      <w:r>
        <w:t xml:space="preserve">J. Smith, co-opted onto the Council signed the Declaration of Office prior to the meeting commencing and is now a full member of the Council. </w:t>
      </w:r>
    </w:p>
    <w:p w14:paraId="4C4B25EB" w14:textId="79FA844E" w:rsidR="004D27B9" w:rsidRDefault="004D27B9" w:rsidP="009C1DEF"/>
    <w:tbl>
      <w:tblPr>
        <w:tblStyle w:val="TableGrid"/>
        <w:tblW w:w="10348" w:type="dxa"/>
        <w:tblInd w:w="-714" w:type="dxa"/>
        <w:tblLook w:val="04A0" w:firstRow="1" w:lastRow="0" w:firstColumn="1" w:lastColumn="0" w:noHBand="0" w:noVBand="1"/>
      </w:tblPr>
      <w:tblGrid>
        <w:gridCol w:w="893"/>
        <w:gridCol w:w="7711"/>
        <w:gridCol w:w="1744"/>
      </w:tblGrid>
      <w:tr w:rsidR="009C1DEF" w:rsidRPr="009C1DEF" w14:paraId="76172137" w14:textId="77777777" w:rsidTr="00242738">
        <w:tc>
          <w:tcPr>
            <w:tcW w:w="903" w:type="dxa"/>
          </w:tcPr>
          <w:p w14:paraId="22D9298A" w14:textId="7055196A" w:rsidR="009C1DEF" w:rsidRPr="009C1DEF" w:rsidRDefault="009C1DEF" w:rsidP="009C1DEF">
            <w:r w:rsidRPr="009C1DEF">
              <w:t xml:space="preserve">Item No. </w:t>
            </w:r>
          </w:p>
        </w:tc>
        <w:tc>
          <w:tcPr>
            <w:tcW w:w="8170" w:type="dxa"/>
          </w:tcPr>
          <w:p w14:paraId="001B4557" w14:textId="64330CDA" w:rsidR="009C1DEF" w:rsidRPr="009C1DEF" w:rsidRDefault="009C1DEF" w:rsidP="009C1DEF">
            <w:r w:rsidRPr="009C1DEF">
              <w:t xml:space="preserve">Item description </w:t>
            </w:r>
          </w:p>
        </w:tc>
        <w:tc>
          <w:tcPr>
            <w:tcW w:w="1275" w:type="dxa"/>
          </w:tcPr>
          <w:p w14:paraId="313FC28B" w14:textId="7B0D5339" w:rsidR="009C1DEF" w:rsidRPr="009C1DEF" w:rsidRDefault="009C1DEF" w:rsidP="009C1DEF">
            <w:r w:rsidRPr="009C1DEF">
              <w:t xml:space="preserve">Action </w:t>
            </w:r>
          </w:p>
        </w:tc>
      </w:tr>
      <w:tr w:rsidR="004D27B9" w:rsidRPr="00563C2F" w14:paraId="2B9BC5F5" w14:textId="77777777" w:rsidTr="00242738">
        <w:tc>
          <w:tcPr>
            <w:tcW w:w="903" w:type="dxa"/>
          </w:tcPr>
          <w:p w14:paraId="38E5DE81" w14:textId="5088AD9E" w:rsidR="004D27B9" w:rsidRPr="00563C2F" w:rsidRDefault="00AC4E16" w:rsidP="009C1DEF">
            <w:r>
              <w:t>01</w:t>
            </w:r>
            <w:r w:rsidR="00912203" w:rsidRPr="00563C2F">
              <w:t>/2</w:t>
            </w:r>
            <w:r>
              <w:t>4</w:t>
            </w:r>
            <w:r w:rsidR="004D27B9" w:rsidRPr="00563C2F">
              <w:t xml:space="preserve"> </w:t>
            </w:r>
          </w:p>
        </w:tc>
        <w:tc>
          <w:tcPr>
            <w:tcW w:w="8170" w:type="dxa"/>
          </w:tcPr>
          <w:p w14:paraId="4BF80832" w14:textId="77777777" w:rsidR="004D27B9" w:rsidRPr="004B0ADF" w:rsidRDefault="00AC4E16" w:rsidP="009C1DEF">
            <w:r w:rsidRPr="004B0ADF">
              <w:t>Welcome from the Chair and to receive apologies for absence</w:t>
            </w:r>
          </w:p>
          <w:p w14:paraId="6595DD18" w14:textId="2AA71D41" w:rsidR="004B0ADF" w:rsidRPr="00563C2F" w:rsidRDefault="004B0ADF" w:rsidP="009C1DEF">
            <w:r>
              <w:t xml:space="preserve">There was an apology from Cllr </w:t>
            </w:r>
            <w:proofErr w:type="spellStart"/>
            <w:r>
              <w:t>Beaney</w:t>
            </w:r>
            <w:proofErr w:type="spellEnd"/>
            <w:r>
              <w:t xml:space="preserve"> KCC Councillor</w:t>
            </w:r>
          </w:p>
        </w:tc>
        <w:tc>
          <w:tcPr>
            <w:tcW w:w="1275" w:type="dxa"/>
          </w:tcPr>
          <w:p w14:paraId="414FC094" w14:textId="5E4EE32A" w:rsidR="00617EF4" w:rsidRPr="00563C2F" w:rsidRDefault="00617EF4" w:rsidP="009C1DEF"/>
        </w:tc>
      </w:tr>
      <w:tr w:rsidR="004D27B9" w:rsidRPr="00563C2F" w14:paraId="1EDF1F20" w14:textId="77777777" w:rsidTr="00242738">
        <w:tc>
          <w:tcPr>
            <w:tcW w:w="903" w:type="dxa"/>
          </w:tcPr>
          <w:p w14:paraId="120619D4" w14:textId="0784A180" w:rsidR="004D27B9" w:rsidRPr="00563C2F" w:rsidRDefault="00AC4E16" w:rsidP="009C1DEF">
            <w:r>
              <w:t>02</w:t>
            </w:r>
            <w:r w:rsidR="00912203" w:rsidRPr="00563C2F">
              <w:t>/2</w:t>
            </w:r>
            <w:r>
              <w:t>4</w:t>
            </w:r>
          </w:p>
        </w:tc>
        <w:tc>
          <w:tcPr>
            <w:tcW w:w="8170" w:type="dxa"/>
          </w:tcPr>
          <w:p w14:paraId="6FED5289" w14:textId="21C1FFF6" w:rsidR="004D27B9" w:rsidRPr="004B0ADF" w:rsidRDefault="00AC4E16" w:rsidP="009C1DEF">
            <w:r w:rsidRPr="004B0ADF">
              <w:t>To identify any member’s interests</w:t>
            </w:r>
          </w:p>
          <w:p w14:paraId="2A85333F" w14:textId="772085BD" w:rsidR="004B0ADF" w:rsidRDefault="004B0ADF" w:rsidP="009C1DEF">
            <w:r>
              <w:t>There were no interests identified</w:t>
            </w:r>
          </w:p>
          <w:p w14:paraId="0F199AFB" w14:textId="136DA205" w:rsidR="00D24FCB" w:rsidRPr="00563C2F" w:rsidRDefault="00D24FCB" w:rsidP="009C1DEF"/>
        </w:tc>
        <w:tc>
          <w:tcPr>
            <w:tcW w:w="1275" w:type="dxa"/>
          </w:tcPr>
          <w:p w14:paraId="645B552A" w14:textId="03EEF885" w:rsidR="004D27B9" w:rsidRPr="00563C2F" w:rsidRDefault="004D27B9" w:rsidP="009C1DEF"/>
        </w:tc>
      </w:tr>
      <w:tr w:rsidR="004D27B9" w:rsidRPr="00563C2F" w14:paraId="5D583539" w14:textId="77777777" w:rsidTr="00242738">
        <w:tc>
          <w:tcPr>
            <w:tcW w:w="903" w:type="dxa"/>
          </w:tcPr>
          <w:p w14:paraId="70B9D38E" w14:textId="0EA702E2" w:rsidR="004D27B9" w:rsidRPr="00563C2F" w:rsidRDefault="00AC4E16" w:rsidP="009C1DEF">
            <w:r>
              <w:t>03</w:t>
            </w:r>
            <w:r w:rsidR="00912203" w:rsidRPr="00563C2F">
              <w:t>/2</w:t>
            </w:r>
            <w:r>
              <w:t>4</w:t>
            </w:r>
          </w:p>
        </w:tc>
        <w:tc>
          <w:tcPr>
            <w:tcW w:w="8170" w:type="dxa"/>
          </w:tcPr>
          <w:p w14:paraId="61BD78AA" w14:textId="35B7A297" w:rsidR="00AC4E16" w:rsidRPr="004B0ADF" w:rsidRDefault="00AC4E16" w:rsidP="009C1DEF">
            <w:r w:rsidRPr="004B0ADF">
              <w:rPr>
                <w:b/>
                <w:bCs/>
              </w:rPr>
              <w:t>To hear questions from the public.</w:t>
            </w:r>
            <w:r w:rsidRPr="004B0ADF">
              <w:t xml:space="preserve"> (No longer than 5 minutes per question, maximum of three questions)</w:t>
            </w:r>
          </w:p>
          <w:p w14:paraId="60E5494E" w14:textId="245030FA" w:rsidR="004B0ADF" w:rsidRPr="00563C2F" w:rsidRDefault="004B0ADF" w:rsidP="009C1DEF">
            <w:r>
              <w:t xml:space="preserve">There were no questions from the public </w:t>
            </w:r>
          </w:p>
          <w:p w14:paraId="23F5F2FC" w14:textId="50E38B34" w:rsidR="004D27B9" w:rsidRPr="00563C2F" w:rsidRDefault="004D27B9" w:rsidP="009C1DEF"/>
        </w:tc>
        <w:tc>
          <w:tcPr>
            <w:tcW w:w="1275" w:type="dxa"/>
          </w:tcPr>
          <w:p w14:paraId="2D7785E4" w14:textId="01C0C0C4" w:rsidR="004D27B9" w:rsidRPr="00563C2F" w:rsidRDefault="004D27B9" w:rsidP="009C1DEF"/>
        </w:tc>
      </w:tr>
      <w:tr w:rsidR="004D27B9" w:rsidRPr="00563C2F" w14:paraId="3CBDC587" w14:textId="77777777" w:rsidTr="00242738">
        <w:tc>
          <w:tcPr>
            <w:tcW w:w="903" w:type="dxa"/>
          </w:tcPr>
          <w:p w14:paraId="1BFEAACB" w14:textId="6E30E33D" w:rsidR="004D27B9" w:rsidRPr="00563C2F" w:rsidRDefault="00AC4E16" w:rsidP="009C1DEF">
            <w:r>
              <w:t>04</w:t>
            </w:r>
            <w:r w:rsidR="00912203" w:rsidRPr="00563C2F">
              <w:t>/2</w:t>
            </w:r>
            <w:r>
              <w:t>4</w:t>
            </w:r>
          </w:p>
        </w:tc>
        <w:tc>
          <w:tcPr>
            <w:tcW w:w="8170" w:type="dxa"/>
          </w:tcPr>
          <w:p w14:paraId="097F6B03" w14:textId="493EAAA4" w:rsidR="004B0ADF" w:rsidRDefault="00AC4E16" w:rsidP="009C1DEF">
            <w:r w:rsidRPr="004B0ADF">
              <w:t xml:space="preserve">To elect officers of the council for </w:t>
            </w:r>
            <w:proofErr w:type="gramStart"/>
            <w:r w:rsidRPr="004B0ADF">
              <w:t>2024/25;</w:t>
            </w:r>
            <w:proofErr w:type="gramEnd"/>
            <w:r w:rsidRPr="004B0ADF">
              <w:t xml:space="preserve"> </w:t>
            </w:r>
          </w:p>
          <w:p w14:paraId="04253604" w14:textId="00F52252" w:rsidR="009C1DEF" w:rsidRPr="009C1DEF" w:rsidRDefault="009C1DEF" w:rsidP="009C1DEF">
            <w:r w:rsidRPr="009C1DEF">
              <w:t xml:space="preserve">It was </w:t>
            </w:r>
            <w:r w:rsidRPr="009C1DEF">
              <w:rPr>
                <w:b/>
                <w:bCs/>
              </w:rPr>
              <w:t>RESOLVED</w:t>
            </w:r>
            <w:r w:rsidRPr="009C1DEF">
              <w:t xml:space="preserve"> by the Council to elect the following:</w:t>
            </w:r>
          </w:p>
          <w:p w14:paraId="40F02252" w14:textId="39254A3C" w:rsidR="004B0ADF" w:rsidRDefault="00AC4E16" w:rsidP="009C1DEF">
            <w:proofErr w:type="gramStart"/>
            <w:r>
              <w:t xml:space="preserve">Chair; </w:t>
            </w:r>
            <w:r w:rsidR="004B0ADF">
              <w:t xml:space="preserve"> Cllr</w:t>
            </w:r>
            <w:proofErr w:type="gramEnd"/>
            <w:r w:rsidR="004B0ADF">
              <w:t xml:space="preserve"> Lamb was elected Chair</w:t>
            </w:r>
          </w:p>
          <w:p w14:paraId="4F76F9AE" w14:textId="4FB1D992" w:rsidR="004B0ADF" w:rsidRDefault="00AC4E16" w:rsidP="009C1DEF">
            <w:r>
              <w:t xml:space="preserve">Vice </w:t>
            </w:r>
            <w:proofErr w:type="gramStart"/>
            <w:r>
              <w:t>Chair;</w:t>
            </w:r>
            <w:proofErr w:type="gramEnd"/>
            <w:r>
              <w:t xml:space="preserve"> </w:t>
            </w:r>
            <w:r w:rsidR="004B0ADF">
              <w:t>Cllr Green was elected Vice-Chair</w:t>
            </w:r>
          </w:p>
          <w:p w14:paraId="429387E4" w14:textId="647675C7" w:rsidR="004B0ADF" w:rsidRDefault="00AC4E16" w:rsidP="009C1DEF">
            <w:proofErr w:type="gramStart"/>
            <w:r>
              <w:t>Finance;</w:t>
            </w:r>
            <w:proofErr w:type="gramEnd"/>
            <w:r>
              <w:t xml:space="preserve"> </w:t>
            </w:r>
            <w:r w:rsidR="004B0ADF">
              <w:t xml:space="preserve">Cllr Piggott was elected </w:t>
            </w:r>
          </w:p>
          <w:p w14:paraId="6107D122" w14:textId="6E8F56B0" w:rsidR="004B0ADF" w:rsidRDefault="00AC4E16" w:rsidP="009C1DEF">
            <w:proofErr w:type="gramStart"/>
            <w:r>
              <w:t>Police</w:t>
            </w:r>
            <w:r w:rsidR="004B0ADF">
              <w:t>;</w:t>
            </w:r>
            <w:proofErr w:type="gramEnd"/>
            <w:r w:rsidR="004B0ADF">
              <w:t xml:space="preserve"> Cllr Peel was elected </w:t>
            </w:r>
          </w:p>
          <w:p w14:paraId="53C22FF4" w14:textId="07840B3D" w:rsidR="00AC4E16" w:rsidRDefault="004B0ADF" w:rsidP="009C1DEF">
            <w:proofErr w:type="gramStart"/>
            <w:r>
              <w:t>Highways;</w:t>
            </w:r>
            <w:proofErr w:type="gramEnd"/>
            <w:r>
              <w:t xml:space="preserve"> Cllr Peel was elected </w:t>
            </w:r>
          </w:p>
          <w:p w14:paraId="3191AD34" w14:textId="3A3D8CE3" w:rsidR="004B0ADF" w:rsidRDefault="004B0ADF" w:rsidP="009C1DEF">
            <w:r>
              <w:t xml:space="preserve">KALC; Cllr Piggott was elected </w:t>
            </w:r>
          </w:p>
          <w:p w14:paraId="6652AFA9" w14:textId="3DCEDDF6" w:rsidR="004B0ADF" w:rsidRDefault="004B0ADF" w:rsidP="009C1DEF">
            <w:r>
              <w:t xml:space="preserve">Village </w:t>
            </w:r>
            <w:proofErr w:type="gramStart"/>
            <w:r>
              <w:t>Hall;</w:t>
            </w:r>
            <w:proofErr w:type="gramEnd"/>
            <w:r>
              <w:t xml:space="preserve"> Cllr Green was elected</w:t>
            </w:r>
          </w:p>
          <w:p w14:paraId="13EAF47B" w14:textId="2D4CE64B" w:rsidR="004D27B9" w:rsidRPr="00563C2F" w:rsidRDefault="004D27B9" w:rsidP="009C1DEF"/>
        </w:tc>
        <w:tc>
          <w:tcPr>
            <w:tcW w:w="1275" w:type="dxa"/>
          </w:tcPr>
          <w:p w14:paraId="37B1D825" w14:textId="5AAFC664" w:rsidR="004D27B9" w:rsidRPr="00563C2F" w:rsidRDefault="004D27B9" w:rsidP="009C1DEF"/>
        </w:tc>
      </w:tr>
      <w:tr w:rsidR="004D27B9" w:rsidRPr="00563C2F" w14:paraId="73333E81" w14:textId="77777777" w:rsidTr="00242738">
        <w:tc>
          <w:tcPr>
            <w:tcW w:w="903" w:type="dxa"/>
          </w:tcPr>
          <w:p w14:paraId="574FADD3" w14:textId="60204B2B" w:rsidR="004D27B9" w:rsidRPr="00563C2F" w:rsidRDefault="00AC4E16" w:rsidP="009C1DEF">
            <w:r>
              <w:t>05</w:t>
            </w:r>
            <w:r w:rsidR="00912203" w:rsidRPr="00563C2F">
              <w:t>/2</w:t>
            </w:r>
            <w:r>
              <w:t>4</w:t>
            </w:r>
            <w:r w:rsidR="004D27B9" w:rsidRPr="00563C2F">
              <w:t xml:space="preserve"> </w:t>
            </w:r>
          </w:p>
        </w:tc>
        <w:tc>
          <w:tcPr>
            <w:tcW w:w="8170" w:type="dxa"/>
          </w:tcPr>
          <w:p w14:paraId="0EDA7F69" w14:textId="77777777" w:rsidR="004D27B9" w:rsidRDefault="00AC4E16" w:rsidP="009C1DEF">
            <w:r w:rsidRPr="004B0ADF">
              <w:rPr>
                <w:b/>
                <w:bCs/>
              </w:rPr>
              <w:t xml:space="preserve">Councillor’s declaration of </w:t>
            </w:r>
            <w:r w:rsidR="004B0ADF" w:rsidRPr="004B0ADF">
              <w:rPr>
                <w:b/>
                <w:bCs/>
              </w:rPr>
              <w:t>office</w:t>
            </w:r>
            <w:r w:rsidRPr="004B0ADF">
              <w:rPr>
                <w:b/>
                <w:bCs/>
              </w:rPr>
              <w:t xml:space="preserve"> forms</w:t>
            </w:r>
            <w:r>
              <w:t xml:space="preserve"> </w:t>
            </w:r>
            <w:r w:rsidRPr="00902007">
              <w:t>(new councillor and new positions on council)</w:t>
            </w:r>
          </w:p>
          <w:p w14:paraId="69FDB734" w14:textId="77777777" w:rsidR="004B0ADF" w:rsidRDefault="004B0ADF" w:rsidP="009C1DEF">
            <w:r w:rsidRPr="004B0ADF">
              <w:lastRenderedPageBreak/>
              <w:t xml:space="preserve">All were signed </w:t>
            </w:r>
            <w:r>
              <w:t>by the councillors for the year 2024/25</w:t>
            </w:r>
          </w:p>
          <w:p w14:paraId="26CC5311" w14:textId="760CF41B" w:rsidR="004B0ADF" w:rsidRPr="004B0ADF" w:rsidRDefault="004B0ADF" w:rsidP="009C1DEF"/>
        </w:tc>
        <w:tc>
          <w:tcPr>
            <w:tcW w:w="1275" w:type="dxa"/>
          </w:tcPr>
          <w:p w14:paraId="079B7DBC" w14:textId="681A0913" w:rsidR="004D27B9" w:rsidRPr="00563C2F" w:rsidRDefault="004D27B9" w:rsidP="009C1DEF"/>
        </w:tc>
      </w:tr>
      <w:tr w:rsidR="004D27B9" w:rsidRPr="00563C2F" w14:paraId="3D6D8AAF" w14:textId="77777777" w:rsidTr="00242738">
        <w:tc>
          <w:tcPr>
            <w:tcW w:w="903" w:type="dxa"/>
          </w:tcPr>
          <w:p w14:paraId="0FF1D753" w14:textId="509D5F08" w:rsidR="004D27B9" w:rsidRPr="00563C2F" w:rsidRDefault="00AC4E16" w:rsidP="009C1DEF">
            <w:r>
              <w:t>06</w:t>
            </w:r>
            <w:r w:rsidR="00912203" w:rsidRPr="00563C2F">
              <w:t>/2</w:t>
            </w:r>
            <w:r>
              <w:t>4</w:t>
            </w:r>
          </w:p>
        </w:tc>
        <w:tc>
          <w:tcPr>
            <w:tcW w:w="8170" w:type="dxa"/>
          </w:tcPr>
          <w:p w14:paraId="4BD55665" w14:textId="456A286C" w:rsidR="00665D4F" w:rsidRDefault="00D24FCB" w:rsidP="009C1DEF">
            <w:r w:rsidRPr="004B0ADF">
              <w:t>To agree the minutes of the meeting held on 5</w:t>
            </w:r>
            <w:r w:rsidRPr="004B0ADF">
              <w:rPr>
                <w:vertAlign w:val="superscript"/>
              </w:rPr>
              <w:t>th</w:t>
            </w:r>
            <w:r w:rsidRPr="004B0ADF">
              <w:t xml:space="preserve"> March 2024</w:t>
            </w:r>
            <w:r>
              <w:t>.</w:t>
            </w:r>
          </w:p>
          <w:p w14:paraId="4874EB08" w14:textId="66346FFA" w:rsidR="004B0ADF" w:rsidRDefault="004B0ADF" w:rsidP="009C1DEF">
            <w:r>
              <w:t xml:space="preserve">The minutes were </w:t>
            </w:r>
            <w:r w:rsidRPr="009C1DEF">
              <w:rPr>
                <w:b/>
                <w:bCs/>
              </w:rPr>
              <w:t>RESOLVED</w:t>
            </w:r>
            <w:r>
              <w:t xml:space="preserve"> to be a true and accurate representation of the meeting, and signed by Cllr </w:t>
            </w:r>
          </w:p>
          <w:p w14:paraId="4BDE3363" w14:textId="25EE8E49" w:rsidR="00D24FCB" w:rsidRPr="00563C2F" w:rsidRDefault="00D24FCB" w:rsidP="009C1DEF"/>
        </w:tc>
        <w:tc>
          <w:tcPr>
            <w:tcW w:w="1275" w:type="dxa"/>
          </w:tcPr>
          <w:p w14:paraId="26664B90" w14:textId="5C7E0A2B" w:rsidR="004D27B9" w:rsidRPr="00563C2F" w:rsidRDefault="00D24FCB" w:rsidP="009C1DEF">
            <w:r>
              <w:t xml:space="preserve"> </w:t>
            </w:r>
          </w:p>
        </w:tc>
      </w:tr>
      <w:tr w:rsidR="004D27B9" w:rsidRPr="00563C2F" w14:paraId="2E4BDDF6" w14:textId="77777777" w:rsidTr="00242738">
        <w:tc>
          <w:tcPr>
            <w:tcW w:w="903" w:type="dxa"/>
          </w:tcPr>
          <w:p w14:paraId="64A300C6" w14:textId="4258B468" w:rsidR="004D27B9" w:rsidRPr="00563C2F" w:rsidRDefault="00AC4E16" w:rsidP="009C1DEF">
            <w:r>
              <w:t>07</w:t>
            </w:r>
            <w:r w:rsidR="00912203" w:rsidRPr="00563C2F">
              <w:t>/2</w:t>
            </w:r>
            <w:r>
              <w:t>4</w:t>
            </w:r>
          </w:p>
        </w:tc>
        <w:tc>
          <w:tcPr>
            <w:tcW w:w="8170" w:type="dxa"/>
          </w:tcPr>
          <w:p w14:paraId="09CE526F" w14:textId="6E5BE360" w:rsidR="00D24FCB" w:rsidRDefault="00D24FCB" w:rsidP="009C1DEF">
            <w:r w:rsidRPr="004B0ADF">
              <w:t>To consider matters arising from meeting 5</w:t>
            </w:r>
            <w:r w:rsidRPr="004B0ADF">
              <w:rPr>
                <w:vertAlign w:val="superscript"/>
              </w:rPr>
              <w:t>th</w:t>
            </w:r>
            <w:r w:rsidRPr="004B0ADF">
              <w:t xml:space="preserve"> March 2024. </w:t>
            </w:r>
          </w:p>
          <w:p w14:paraId="562EBFC7" w14:textId="1D5EE42D" w:rsidR="004B0ADF" w:rsidRPr="004B0ADF" w:rsidRDefault="004B0ADF" w:rsidP="009C1DEF">
            <w:r w:rsidRPr="004B0ADF">
              <w:t xml:space="preserve">There are no matters arising. </w:t>
            </w:r>
          </w:p>
          <w:p w14:paraId="5C618DB6" w14:textId="40991534" w:rsidR="00563C2F" w:rsidRPr="00563C2F" w:rsidRDefault="00563C2F" w:rsidP="009C1DEF"/>
        </w:tc>
        <w:tc>
          <w:tcPr>
            <w:tcW w:w="1275" w:type="dxa"/>
          </w:tcPr>
          <w:p w14:paraId="68DC9574" w14:textId="58848129" w:rsidR="004D27B9" w:rsidRPr="00563C2F" w:rsidRDefault="004D27B9" w:rsidP="009C1DEF"/>
          <w:p w14:paraId="25865A88" w14:textId="4DFFC95B" w:rsidR="00665D4F" w:rsidRPr="00563C2F" w:rsidRDefault="00665D4F" w:rsidP="009C1DEF"/>
        </w:tc>
      </w:tr>
      <w:tr w:rsidR="00563C2F" w:rsidRPr="00563C2F" w14:paraId="09ABCE2D" w14:textId="77777777" w:rsidTr="00242738">
        <w:tc>
          <w:tcPr>
            <w:tcW w:w="903" w:type="dxa"/>
          </w:tcPr>
          <w:p w14:paraId="78E6D6FE" w14:textId="10233465" w:rsidR="00563C2F" w:rsidRPr="00563C2F" w:rsidRDefault="00AC4E16" w:rsidP="009C1DEF">
            <w:r>
              <w:t>08</w:t>
            </w:r>
            <w:r w:rsidR="00895C91" w:rsidRPr="00563C2F">
              <w:t>/2</w:t>
            </w:r>
            <w:r>
              <w:t>4</w:t>
            </w:r>
          </w:p>
        </w:tc>
        <w:tc>
          <w:tcPr>
            <w:tcW w:w="8170" w:type="dxa"/>
          </w:tcPr>
          <w:p w14:paraId="081B7DD7" w14:textId="77777777" w:rsidR="00563C2F" w:rsidRDefault="00D24FCB" w:rsidP="009C1DEF">
            <w:r w:rsidRPr="004B0ADF">
              <w:t>2023/24</w:t>
            </w:r>
            <w:r>
              <w:t xml:space="preserve"> </w:t>
            </w:r>
            <w:r w:rsidRPr="004B0ADF">
              <w:t>Chairman’s Annual Report.</w:t>
            </w:r>
            <w:r w:rsidR="00895C91" w:rsidRPr="004B0ADF">
              <w:t xml:space="preserve"> </w:t>
            </w:r>
          </w:p>
          <w:p w14:paraId="79AE4795" w14:textId="77777777" w:rsidR="004B0ADF" w:rsidRDefault="004B0ADF" w:rsidP="009C1DEF">
            <w:r>
              <w:t>See attached</w:t>
            </w:r>
          </w:p>
          <w:p w14:paraId="4AD2BE5E" w14:textId="729FDB55" w:rsidR="004B0ADF" w:rsidRPr="00563C2F" w:rsidRDefault="004B0ADF" w:rsidP="009C1DEF"/>
        </w:tc>
        <w:tc>
          <w:tcPr>
            <w:tcW w:w="1275" w:type="dxa"/>
          </w:tcPr>
          <w:p w14:paraId="11DDEBCD" w14:textId="2DFD1B23" w:rsidR="00563C2F" w:rsidRPr="00563C2F" w:rsidRDefault="00563C2F" w:rsidP="009C1DEF"/>
        </w:tc>
      </w:tr>
      <w:tr w:rsidR="004D27B9" w:rsidRPr="00563C2F" w14:paraId="33E12C1B" w14:textId="77777777" w:rsidTr="00242738">
        <w:tc>
          <w:tcPr>
            <w:tcW w:w="903" w:type="dxa"/>
          </w:tcPr>
          <w:p w14:paraId="010A2BCD" w14:textId="2B81F175" w:rsidR="004D27B9" w:rsidRPr="00563C2F" w:rsidRDefault="00D24FCB" w:rsidP="009C1DEF">
            <w:r>
              <w:t>09</w:t>
            </w:r>
            <w:r w:rsidR="00895C91" w:rsidRPr="00563C2F">
              <w:t>/2</w:t>
            </w:r>
            <w:r>
              <w:t>4</w:t>
            </w:r>
          </w:p>
        </w:tc>
        <w:tc>
          <w:tcPr>
            <w:tcW w:w="8170" w:type="dxa"/>
          </w:tcPr>
          <w:p w14:paraId="67F74FCD" w14:textId="499855D3" w:rsidR="004D27B9" w:rsidRDefault="00D24FCB" w:rsidP="009C1DEF">
            <w:r w:rsidRPr="004B0ADF">
              <w:t>To approve year-end accounts for 2023/24</w:t>
            </w:r>
          </w:p>
          <w:p w14:paraId="74216E8B" w14:textId="66DCCEB4" w:rsidR="004B0ADF" w:rsidRPr="004B0ADF" w:rsidRDefault="004B0ADF" w:rsidP="009C1DEF">
            <w:r>
              <w:t xml:space="preserve">It was </w:t>
            </w:r>
            <w:r w:rsidRPr="004B0ADF">
              <w:rPr>
                <w:b/>
                <w:bCs/>
              </w:rPr>
              <w:t>RESOLVED</w:t>
            </w:r>
            <w:r>
              <w:t xml:space="preserve"> to approve the year-end accounts as presented by the Clerk</w:t>
            </w:r>
          </w:p>
          <w:p w14:paraId="7E3EFEBB" w14:textId="3D8D11F9" w:rsidR="004B0ADF" w:rsidRPr="00563C2F" w:rsidRDefault="004B0ADF" w:rsidP="009C1DEF"/>
        </w:tc>
        <w:tc>
          <w:tcPr>
            <w:tcW w:w="1275" w:type="dxa"/>
          </w:tcPr>
          <w:p w14:paraId="51BF5308" w14:textId="6206D8DE" w:rsidR="004D27B9" w:rsidRPr="00563C2F" w:rsidRDefault="004D27B9" w:rsidP="009C1DEF"/>
        </w:tc>
      </w:tr>
      <w:tr w:rsidR="00665D4F" w:rsidRPr="00563C2F" w14:paraId="47ED605C" w14:textId="77777777" w:rsidTr="00242738">
        <w:trPr>
          <w:trHeight w:val="56"/>
        </w:trPr>
        <w:tc>
          <w:tcPr>
            <w:tcW w:w="903" w:type="dxa"/>
          </w:tcPr>
          <w:p w14:paraId="7BFC1490" w14:textId="362CB361" w:rsidR="00665D4F" w:rsidRPr="00563C2F" w:rsidRDefault="00895C91" w:rsidP="009C1DEF">
            <w:r>
              <w:t>10/2</w:t>
            </w:r>
            <w:r w:rsidR="00D24FCB">
              <w:t>4</w:t>
            </w:r>
          </w:p>
        </w:tc>
        <w:tc>
          <w:tcPr>
            <w:tcW w:w="8170" w:type="dxa"/>
          </w:tcPr>
          <w:p w14:paraId="64BC974E" w14:textId="0E24A237" w:rsidR="00665D4F" w:rsidRDefault="00D24FCB" w:rsidP="009C1DEF">
            <w:r w:rsidRPr="004B0ADF">
              <w:t>To agree audit Annual Governance Statement 2023/24.</w:t>
            </w:r>
          </w:p>
          <w:p w14:paraId="2E6FC05E" w14:textId="59478790" w:rsidR="004B0ADF" w:rsidRPr="004B0ADF" w:rsidRDefault="004B0ADF" w:rsidP="009C1DEF">
            <w:r w:rsidRPr="004B0ADF">
              <w:t xml:space="preserve">It was </w:t>
            </w:r>
            <w:r w:rsidRPr="004B0ADF">
              <w:rPr>
                <w:b/>
                <w:bCs/>
              </w:rPr>
              <w:t>RESOLVED</w:t>
            </w:r>
            <w:r w:rsidRPr="004B0ADF">
              <w:t xml:space="preserve"> to approv</w:t>
            </w:r>
            <w:r>
              <w:t>e the Annual Governance Statement 2023/</w:t>
            </w:r>
            <w:proofErr w:type="gramStart"/>
            <w:r>
              <w:t>24  and</w:t>
            </w:r>
            <w:proofErr w:type="gramEnd"/>
            <w:r>
              <w:t xml:space="preserve"> signed by the Chair and Clerk in the Annual Governance and Accountability Return 2023/24 </w:t>
            </w:r>
          </w:p>
          <w:p w14:paraId="10ADE0C3" w14:textId="20D349A2" w:rsidR="004B0ADF" w:rsidRPr="004B0ADF" w:rsidRDefault="004B0ADF" w:rsidP="009C1DEF"/>
        </w:tc>
        <w:tc>
          <w:tcPr>
            <w:tcW w:w="1275" w:type="dxa"/>
          </w:tcPr>
          <w:p w14:paraId="79944379" w14:textId="3BBA9D9B" w:rsidR="00665D4F" w:rsidRPr="00563C2F" w:rsidRDefault="00665D4F" w:rsidP="009C1DEF"/>
        </w:tc>
      </w:tr>
      <w:tr w:rsidR="00665D4F" w:rsidRPr="00563C2F" w14:paraId="4003F94F" w14:textId="77777777" w:rsidTr="00242738">
        <w:tc>
          <w:tcPr>
            <w:tcW w:w="903" w:type="dxa"/>
          </w:tcPr>
          <w:p w14:paraId="2FEA4470" w14:textId="3A882712" w:rsidR="00665D4F" w:rsidRPr="00563C2F" w:rsidRDefault="00895C91" w:rsidP="009C1DEF">
            <w:r>
              <w:t>1</w:t>
            </w:r>
            <w:r w:rsidR="00D24FCB">
              <w:t>1/</w:t>
            </w:r>
            <w:r w:rsidR="00665D4F" w:rsidRPr="00563C2F">
              <w:t>2</w:t>
            </w:r>
            <w:r w:rsidR="00D24FCB">
              <w:t>4</w:t>
            </w:r>
          </w:p>
        </w:tc>
        <w:tc>
          <w:tcPr>
            <w:tcW w:w="8170" w:type="dxa"/>
          </w:tcPr>
          <w:p w14:paraId="66D4367D" w14:textId="23928206" w:rsidR="00563C2F" w:rsidRDefault="00D24FCB" w:rsidP="009C1DEF">
            <w:r w:rsidRPr="004B0ADF">
              <w:t>To agree the audit Accounting Statement 2023/24</w:t>
            </w:r>
          </w:p>
          <w:p w14:paraId="33E7403E" w14:textId="77777777" w:rsidR="004B0ADF" w:rsidRPr="004B0ADF" w:rsidRDefault="004B0ADF" w:rsidP="009C1DEF">
            <w:r>
              <w:t xml:space="preserve">It was </w:t>
            </w:r>
            <w:r w:rsidRPr="004B0ADF">
              <w:rPr>
                <w:b/>
                <w:bCs/>
              </w:rPr>
              <w:t>RESOLVED</w:t>
            </w:r>
            <w:r>
              <w:t xml:space="preserve"> to approve the year end accounts as presented on the Accounting Statements 2023/24 as part of the Annual Governance and Accountability Return 2023/24 and signed by the Chair and Clerk</w:t>
            </w:r>
          </w:p>
          <w:p w14:paraId="4692E26B" w14:textId="77777777" w:rsidR="004B0ADF" w:rsidRPr="004B0ADF" w:rsidRDefault="004B0ADF" w:rsidP="009C1DEF"/>
          <w:p w14:paraId="49505B06" w14:textId="61933139" w:rsidR="00D24FCB" w:rsidRPr="00563C2F" w:rsidRDefault="00D24FCB" w:rsidP="009C1DEF"/>
        </w:tc>
        <w:tc>
          <w:tcPr>
            <w:tcW w:w="1275" w:type="dxa"/>
          </w:tcPr>
          <w:p w14:paraId="2AC0C2F5" w14:textId="013D1ECD" w:rsidR="00665D4F" w:rsidRPr="00563C2F" w:rsidRDefault="00665D4F" w:rsidP="009C1DEF"/>
        </w:tc>
      </w:tr>
      <w:tr w:rsidR="00617EF4" w:rsidRPr="00563C2F" w14:paraId="53E2DA82" w14:textId="77777777" w:rsidTr="00242738">
        <w:tc>
          <w:tcPr>
            <w:tcW w:w="903" w:type="dxa"/>
          </w:tcPr>
          <w:p w14:paraId="55D29A29" w14:textId="536CC729" w:rsidR="00617EF4" w:rsidRDefault="00895C91" w:rsidP="009C1DEF">
            <w:r>
              <w:t>1</w:t>
            </w:r>
            <w:r w:rsidR="00D24FCB">
              <w:t>2</w:t>
            </w:r>
            <w:r w:rsidR="00563C2F">
              <w:t>/2</w:t>
            </w:r>
            <w:r w:rsidR="00D24FCB">
              <w:t>4</w:t>
            </w:r>
          </w:p>
          <w:p w14:paraId="0B4221F3" w14:textId="50D350E1" w:rsidR="00563C2F" w:rsidRPr="00563C2F" w:rsidRDefault="00563C2F" w:rsidP="009C1DEF"/>
        </w:tc>
        <w:tc>
          <w:tcPr>
            <w:tcW w:w="8170" w:type="dxa"/>
          </w:tcPr>
          <w:p w14:paraId="702F57AC" w14:textId="77777777" w:rsidR="00617EF4" w:rsidRDefault="00D24FCB" w:rsidP="009C1DEF">
            <w:r w:rsidRPr="004B0ADF">
              <w:t>To claim exemption from a limited assurance review 2023/24</w:t>
            </w:r>
          </w:p>
          <w:p w14:paraId="214B6412" w14:textId="567F3D5B" w:rsidR="00A849C0" w:rsidRDefault="00A849C0" w:rsidP="009C1DEF">
            <w:pPr>
              <w:rPr>
                <w:shd w:val="clear" w:color="auto" w:fill="FFFFFF"/>
              </w:rPr>
            </w:pPr>
            <w:r>
              <w:rPr>
                <w:shd w:val="clear" w:color="auto" w:fill="FFFFFF"/>
              </w:rPr>
              <w:t xml:space="preserve">It was </w:t>
            </w:r>
            <w:r w:rsidRPr="009C1DEF">
              <w:rPr>
                <w:b/>
                <w:bCs/>
                <w:shd w:val="clear" w:color="auto" w:fill="FFFFFF"/>
              </w:rPr>
              <w:t>RESOLVED</w:t>
            </w:r>
            <w:r>
              <w:rPr>
                <w:shd w:val="clear" w:color="auto" w:fill="FFFFFF"/>
              </w:rPr>
              <w:t xml:space="preserve"> to agree the application for the exemption based on relatively low eligible income. </w:t>
            </w:r>
          </w:p>
          <w:p w14:paraId="031D2399" w14:textId="06C3D191" w:rsidR="00A849C0" w:rsidRPr="00A849C0" w:rsidRDefault="00A849C0" w:rsidP="009C1DEF">
            <w:pPr>
              <w:rPr>
                <w:shd w:val="clear" w:color="auto" w:fill="FFFFFF"/>
              </w:rPr>
            </w:pPr>
          </w:p>
        </w:tc>
        <w:tc>
          <w:tcPr>
            <w:tcW w:w="1275" w:type="dxa"/>
          </w:tcPr>
          <w:p w14:paraId="0FEB6087" w14:textId="2D463102" w:rsidR="00617EF4" w:rsidRPr="00563C2F" w:rsidRDefault="00617EF4" w:rsidP="009C1DEF"/>
        </w:tc>
      </w:tr>
      <w:tr w:rsidR="003417D3" w:rsidRPr="00563C2F" w14:paraId="2EF2C6AC" w14:textId="77777777" w:rsidTr="00242738">
        <w:tc>
          <w:tcPr>
            <w:tcW w:w="903" w:type="dxa"/>
          </w:tcPr>
          <w:p w14:paraId="25455C52" w14:textId="78194FD0" w:rsidR="003417D3" w:rsidRDefault="003417D3" w:rsidP="009C1DEF">
            <w:r>
              <w:t>13/24</w:t>
            </w:r>
          </w:p>
        </w:tc>
        <w:tc>
          <w:tcPr>
            <w:tcW w:w="8170" w:type="dxa"/>
          </w:tcPr>
          <w:p w14:paraId="248A5A03" w14:textId="2E17C603" w:rsidR="004B0ADF" w:rsidRDefault="003417D3" w:rsidP="009C1DEF">
            <w:r>
              <w:t xml:space="preserve">To </w:t>
            </w:r>
            <w:r w:rsidRPr="004B0ADF">
              <w:rPr>
                <w:b/>
                <w:bCs/>
              </w:rPr>
              <w:t>decide on a grant</w:t>
            </w:r>
            <w:r>
              <w:t xml:space="preserve"> for the Church </w:t>
            </w:r>
          </w:p>
          <w:p w14:paraId="61141DEE" w14:textId="3FF2CAF3" w:rsidR="004B0ADF" w:rsidRDefault="004B0ADF" w:rsidP="009C1DEF">
            <w:r>
              <w:t xml:space="preserve">A grant for £500 is asked to support grass-cutting of the Churchyard.  The total cost is £1000.  </w:t>
            </w:r>
          </w:p>
          <w:p w14:paraId="16525928" w14:textId="4DD81807" w:rsidR="004B0ADF" w:rsidRDefault="004B0ADF" w:rsidP="009C1DEF">
            <w:r>
              <w:t xml:space="preserve">It was </w:t>
            </w:r>
            <w:r w:rsidRPr="004B0ADF">
              <w:rPr>
                <w:b/>
                <w:bCs/>
              </w:rPr>
              <w:t>RESOLVED</w:t>
            </w:r>
            <w:r>
              <w:t xml:space="preserve"> to defer the application until receipt of the latest accounts 23-24 (or 31</w:t>
            </w:r>
            <w:r w:rsidRPr="004B0ADF">
              <w:rPr>
                <w:vertAlign w:val="superscript"/>
              </w:rPr>
              <w:t>st</w:t>
            </w:r>
            <w:r>
              <w:t xml:space="preserve"> December 2023)</w:t>
            </w:r>
          </w:p>
          <w:p w14:paraId="70F36C69" w14:textId="50388EF3" w:rsidR="004B0ADF" w:rsidRPr="003E5D2F" w:rsidRDefault="004B0ADF" w:rsidP="009C1DEF"/>
        </w:tc>
        <w:tc>
          <w:tcPr>
            <w:tcW w:w="1275" w:type="dxa"/>
          </w:tcPr>
          <w:p w14:paraId="4592E1F1" w14:textId="1028AA7F" w:rsidR="003417D3" w:rsidRDefault="004B0ADF" w:rsidP="009C1DEF">
            <w:r>
              <w:t>Clerk to contact Rachel Hogben</w:t>
            </w:r>
          </w:p>
        </w:tc>
      </w:tr>
      <w:tr w:rsidR="00665D4F" w:rsidRPr="00563C2F" w14:paraId="5EE65ECC" w14:textId="77777777" w:rsidTr="00242738">
        <w:tc>
          <w:tcPr>
            <w:tcW w:w="903" w:type="dxa"/>
          </w:tcPr>
          <w:p w14:paraId="2E6E3E55" w14:textId="719F3B6B" w:rsidR="00665D4F" w:rsidRPr="00563C2F" w:rsidRDefault="00895C91" w:rsidP="009C1DEF">
            <w:r>
              <w:t>1</w:t>
            </w:r>
            <w:r w:rsidR="003417D3">
              <w:t>4</w:t>
            </w:r>
            <w:r w:rsidR="00665D4F" w:rsidRPr="00563C2F">
              <w:t>/</w:t>
            </w:r>
            <w:r w:rsidR="00D24FCB">
              <w:t>24</w:t>
            </w:r>
          </w:p>
        </w:tc>
        <w:tc>
          <w:tcPr>
            <w:tcW w:w="8170" w:type="dxa"/>
          </w:tcPr>
          <w:p w14:paraId="5889199F" w14:textId="77777777" w:rsidR="00895C91" w:rsidRDefault="00D24FCB" w:rsidP="009C1DEF">
            <w:r w:rsidRPr="003E5D2F">
              <w:t xml:space="preserve">To </w:t>
            </w:r>
            <w:r w:rsidRPr="004B0ADF">
              <w:t>review councillor’s reports</w:t>
            </w:r>
            <w:r>
              <w:t>.</w:t>
            </w:r>
          </w:p>
          <w:p w14:paraId="4D6C0687" w14:textId="2B92EBFD" w:rsidR="004B0ADF" w:rsidRDefault="00242738" w:rsidP="009C1DEF">
            <w:r>
              <w:t xml:space="preserve">Fly tipping at Crook’s Court Lane, members of the council trying to report to DDC and noted a good contact Mitchell Sanderson, Officer. </w:t>
            </w:r>
          </w:p>
          <w:p w14:paraId="565A05CA" w14:textId="1EA8D124" w:rsidR="004B0ADF" w:rsidRPr="00563C2F" w:rsidRDefault="004B0ADF" w:rsidP="009C1DEF"/>
        </w:tc>
        <w:tc>
          <w:tcPr>
            <w:tcW w:w="1275" w:type="dxa"/>
          </w:tcPr>
          <w:p w14:paraId="569CF817" w14:textId="44434894" w:rsidR="00665D4F" w:rsidRPr="00563C2F" w:rsidRDefault="00665D4F" w:rsidP="009C1DEF">
            <w:r w:rsidRPr="00563C2F">
              <w:t xml:space="preserve">  </w:t>
            </w:r>
          </w:p>
        </w:tc>
      </w:tr>
      <w:tr w:rsidR="003417D3" w:rsidRPr="00563C2F" w14:paraId="0C46226A" w14:textId="77777777" w:rsidTr="00242738">
        <w:tc>
          <w:tcPr>
            <w:tcW w:w="903" w:type="dxa"/>
          </w:tcPr>
          <w:p w14:paraId="666FD19A" w14:textId="66B37944" w:rsidR="003417D3" w:rsidRDefault="003417D3" w:rsidP="009C1DEF">
            <w:r>
              <w:t>15/24</w:t>
            </w:r>
          </w:p>
        </w:tc>
        <w:tc>
          <w:tcPr>
            <w:tcW w:w="8170" w:type="dxa"/>
          </w:tcPr>
          <w:p w14:paraId="2E9E3379" w14:textId="77777777" w:rsidR="003417D3" w:rsidRPr="004B0ADF" w:rsidRDefault="003417D3" w:rsidP="009C1DEF">
            <w:r w:rsidRPr="004B0ADF">
              <w:t>To consider the planning application:</w:t>
            </w:r>
          </w:p>
          <w:p w14:paraId="2AD0D0BC" w14:textId="40D8DC23" w:rsidR="003417D3" w:rsidRDefault="003417D3" w:rsidP="009C1DEF">
            <w:r>
              <w:t>24/</w:t>
            </w:r>
            <w:r w:rsidR="00242738">
              <w:t>00455 Erection</w:t>
            </w:r>
            <w:r>
              <w:t xml:space="preserve"> of a </w:t>
            </w:r>
            <w:proofErr w:type="gramStart"/>
            <w:r>
              <w:t>first floor</w:t>
            </w:r>
            <w:proofErr w:type="gramEnd"/>
            <w:r>
              <w:t xml:space="preserve"> extension incorporating balconies to facilitate change of use of land and conversion of existing outbuilding to holiday let (retrospecti</w:t>
            </w:r>
            <w:r w:rsidR="00242738">
              <w:t>ve</w:t>
            </w:r>
            <w:r>
              <w:t xml:space="preserve">) at </w:t>
            </w:r>
            <w:proofErr w:type="spellStart"/>
            <w:r>
              <w:t>Chancepixies</w:t>
            </w:r>
            <w:proofErr w:type="spellEnd"/>
            <w:r>
              <w:t xml:space="preserve"> Animal Rescue, The Pines, Gravel Lane, West </w:t>
            </w:r>
            <w:proofErr w:type="spellStart"/>
            <w:r>
              <w:t>Hougham</w:t>
            </w:r>
            <w:proofErr w:type="spellEnd"/>
            <w:r>
              <w:t xml:space="preserve"> </w:t>
            </w:r>
          </w:p>
          <w:p w14:paraId="06A5859A" w14:textId="03E721D6" w:rsidR="00242738" w:rsidRDefault="00242738" w:rsidP="009C1DEF">
            <w:r>
              <w:t xml:space="preserve">The Council </w:t>
            </w:r>
            <w:r w:rsidRPr="00242738">
              <w:rPr>
                <w:b/>
                <w:bCs/>
              </w:rPr>
              <w:t>RESOLVED</w:t>
            </w:r>
            <w:r>
              <w:t xml:space="preserve"> to object to the application on the grounds that nothing has changed since the previous application. </w:t>
            </w:r>
          </w:p>
          <w:p w14:paraId="6AC8DD08" w14:textId="2719FB77" w:rsidR="003417D3" w:rsidRDefault="003417D3" w:rsidP="009C1DEF"/>
        </w:tc>
        <w:tc>
          <w:tcPr>
            <w:tcW w:w="1275" w:type="dxa"/>
          </w:tcPr>
          <w:p w14:paraId="36D45ED0" w14:textId="599AB243" w:rsidR="003417D3" w:rsidRPr="009C1DEF" w:rsidRDefault="00242738" w:rsidP="009C1DEF">
            <w:pPr>
              <w:rPr>
                <w:i/>
                <w:iCs/>
                <w:sz w:val="22"/>
                <w:szCs w:val="22"/>
              </w:rPr>
            </w:pPr>
            <w:r w:rsidRPr="009C1DEF">
              <w:rPr>
                <w:i/>
                <w:iCs/>
                <w:sz w:val="22"/>
                <w:szCs w:val="22"/>
              </w:rPr>
              <w:t xml:space="preserve">Clerk to enter </w:t>
            </w:r>
            <w:r w:rsidR="009C1DEF" w:rsidRPr="009C1DEF">
              <w:rPr>
                <w:i/>
                <w:iCs/>
                <w:sz w:val="22"/>
                <w:szCs w:val="22"/>
              </w:rPr>
              <w:t xml:space="preserve">decision </w:t>
            </w:r>
            <w:r w:rsidRPr="009C1DEF">
              <w:rPr>
                <w:i/>
                <w:iCs/>
                <w:sz w:val="22"/>
                <w:szCs w:val="22"/>
              </w:rPr>
              <w:t xml:space="preserve">into DDC planning portal </w:t>
            </w:r>
          </w:p>
        </w:tc>
      </w:tr>
      <w:tr w:rsidR="00895C91" w:rsidRPr="00563C2F" w14:paraId="1C2BDA61" w14:textId="77777777" w:rsidTr="00242738">
        <w:tc>
          <w:tcPr>
            <w:tcW w:w="903" w:type="dxa"/>
          </w:tcPr>
          <w:p w14:paraId="24D07921" w14:textId="4D1AD10A" w:rsidR="00895C91" w:rsidRDefault="00D24FCB" w:rsidP="009C1DEF">
            <w:r>
              <w:t>1</w:t>
            </w:r>
            <w:r w:rsidR="003417D3">
              <w:t>6</w:t>
            </w:r>
            <w:r w:rsidR="00895C91">
              <w:t>/2</w:t>
            </w:r>
            <w:r>
              <w:t>4</w:t>
            </w:r>
          </w:p>
        </w:tc>
        <w:tc>
          <w:tcPr>
            <w:tcW w:w="8170" w:type="dxa"/>
          </w:tcPr>
          <w:p w14:paraId="702AEA02" w14:textId="77777777" w:rsidR="004E4B0B" w:rsidRDefault="00D24FCB" w:rsidP="009C1DEF">
            <w:r w:rsidRPr="00242738">
              <w:t>Update on potholes</w:t>
            </w:r>
          </w:p>
          <w:p w14:paraId="700D3F84" w14:textId="77777777" w:rsidR="00242738" w:rsidRPr="00242738" w:rsidRDefault="00242738" w:rsidP="009C1DEF">
            <w:r w:rsidRPr="00242738">
              <w:lastRenderedPageBreak/>
              <w:t xml:space="preserve">There are ongoing issues with potholes despite the work that KCC have carried out.  </w:t>
            </w:r>
          </w:p>
          <w:p w14:paraId="5EC24662" w14:textId="47174536" w:rsidR="00242738" w:rsidRDefault="00242738" w:rsidP="009C1DEF">
            <w:r w:rsidRPr="00242738">
              <w:t xml:space="preserve">The Council </w:t>
            </w:r>
            <w:r w:rsidRPr="00242738">
              <w:rPr>
                <w:b/>
                <w:bCs/>
              </w:rPr>
              <w:t>RESOLVED</w:t>
            </w:r>
            <w:r w:rsidRPr="00242738">
              <w:t xml:space="preserve"> to compile a response to Neil Baker, Cabinet Member for Highways and Transport</w:t>
            </w:r>
            <w:r>
              <w:t>.  There will be a meeting to agree the letter at an extraordinary meeting following the Annual Parishioner’s Meeting on Thursday 30</w:t>
            </w:r>
            <w:r w:rsidRPr="00242738">
              <w:rPr>
                <w:vertAlign w:val="superscript"/>
              </w:rPr>
              <w:t>th</w:t>
            </w:r>
            <w:r>
              <w:t xml:space="preserve"> May.  </w:t>
            </w:r>
          </w:p>
          <w:p w14:paraId="6CC3ACF8" w14:textId="191892BE" w:rsidR="00242738" w:rsidRPr="00242738" w:rsidRDefault="00242738" w:rsidP="009C1DEF">
            <w:r>
              <w:t xml:space="preserve"> </w:t>
            </w:r>
          </w:p>
        </w:tc>
        <w:tc>
          <w:tcPr>
            <w:tcW w:w="1275" w:type="dxa"/>
          </w:tcPr>
          <w:p w14:paraId="2E02A76D" w14:textId="77777777" w:rsidR="00242738" w:rsidRDefault="00242738" w:rsidP="009C1DEF"/>
          <w:p w14:paraId="76C17B7D" w14:textId="77777777" w:rsidR="00242738" w:rsidRDefault="00242738" w:rsidP="009C1DEF"/>
          <w:p w14:paraId="37138143" w14:textId="77777777" w:rsidR="009C1DEF" w:rsidRDefault="009C1DEF" w:rsidP="009C1DEF"/>
          <w:p w14:paraId="29CF98F6" w14:textId="1EB594A0" w:rsidR="00242738" w:rsidRPr="009C1DEF" w:rsidRDefault="00242738" w:rsidP="009C1DEF">
            <w:pPr>
              <w:rPr>
                <w:i/>
                <w:iCs/>
                <w:sz w:val="22"/>
                <w:szCs w:val="22"/>
              </w:rPr>
            </w:pPr>
            <w:r w:rsidRPr="009C1DEF">
              <w:rPr>
                <w:i/>
                <w:iCs/>
                <w:sz w:val="22"/>
                <w:szCs w:val="22"/>
              </w:rPr>
              <w:t xml:space="preserve">Clerk to prepare summons/agenda </w:t>
            </w:r>
          </w:p>
        </w:tc>
      </w:tr>
      <w:tr w:rsidR="00665D4F" w:rsidRPr="00563C2F" w14:paraId="5364D9E6" w14:textId="77777777" w:rsidTr="00242738">
        <w:tc>
          <w:tcPr>
            <w:tcW w:w="903" w:type="dxa"/>
          </w:tcPr>
          <w:p w14:paraId="1AACA85C" w14:textId="5802C951" w:rsidR="00665D4F" w:rsidRPr="00563C2F" w:rsidRDefault="00D24FCB" w:rsidP="009C1DEF">
            <w:r>
              <w:lastRenderedPageBreak/>
              <w:t>1</w:t>
            </w:r>
            <w:r w:rsidR="003417D3">
              <w:t>7</w:t>
            </w:r>
            <w:r w:rsidR="00665D4F" w:rsidRPr="00563C2F">
              <w:t>/2</w:t>
            </w:r>
            <w:r>
              <w:t>4</w:t>
            </w:r>
          </w:p>
        </w:tc>
        <w:tc>
          <w:tcPr>
            <w:tcW w:w="8170" w:type="dxa"/>
          </w:tcPr>
          <w:p w14:paraId="560562FB" w14:textId="77777777" w:rsidR="00665D4F" w:rsidRDefault="00D24FCB" w:rsidP="009C1DEF">
            <w:r w:rsidRPr="00242738">
              <w:t>Village Green Working Party update</w:t>
            </w:r>
          </w:p>
          <w:p w14:paraId="5E8F3C77" w14:textId="02D06236" w:rsidR="00242738" w:rsidRDefault="00242738" w:rsidP="009C1DEF">
            <w:r>
              <w:t xml:space="preserve">At the Annual Parish Meeting it will be </w:t>
            </w:r>
            <w:r w:rsidRPr="00242738">
              <w:t>decide</w:t>
            </w:r>
            <w:r>
              <w:t>d</w:t>
            </w:r>
            <w:r w:rsidRPr="00242738">
              <w:t xml:space="preserve"> who the supplier</w:t>
            </w:r>
            <w:r>
              <w:t>s</w:t>
            </w:r>
            <w:r w:rsidRPr="00242738">
              <w:t xml:space="preserve"> will be and what is wanted to be bought.  The indicative costs are likely to be £60,000 - £70,000.  Cllr Piggott is working on a specification.  The Council </w:t>
            </w:r>
            <w:r w:rsidRPr="00242738">
              <w:rPr>
                <w:b/>
                <w:bCs/>
              </w:rPr>
              <w:t>RESOLVED</w:t>
            </w:r>
            <w:r w:rsidRPr="00242738">
              <w:t xml:space="preserve"> that the working group </w:t>
            </w:r>
            <w:proofErr w:type="gramStart"/>
            <w:r w:rsidRPr="00242738">
              <w:t>can</w:t>
            </w:r>
            <w:proofErr w:type="gramEnd"/>
            <w:r w:rsidRPr="00242738">
              <w:t xml:space="preserve"> apply for grants on the Council’s </w:t>
            </w:r>
            <w:r w:rsidR="009C1DEF">
              <w:t>behalf.</w:t>
            </w:r>
          </w:p>
          <w:p w14:paraId="173E66DD" w14:textId="4FFCFABC" w:rsidR="00242738" w:rsidRDefault="00242738" w:rsidP="009C1DEF"/>
          <w:p w14:paraId="372BDEF5" w14:textId="11511E22" w:rsidR="00242738" w:rsidRDefault="00242738" w:rsidP="009C1DEF">
            <w:r>
              <w:t xml:space="preserve">The gate has been installed and paid for by a parishioner.  It was </w:t>
            </w:r>
            <w:r w:rsidRPr="00242738">
              <w:rPr>
                <w:b/>
                <w:bCs/>
              </w:rPr>
              <w:t>RESOLVED</w:t>
            </w:r>
            <w:r>
              <w:t xml:space="preserve"> that there will be a plaque to thank the donor. </w:t>
            </w:r>
          </w:p>
          <w:p w14:paraId="6FFDCA1A" w14:textId="67669640" w:rsidR="00242738" w:rsidRDefault="00242738" w:rsidP="009C1DEF"/>
          <w:p w14:paraId="659F100E" w14:textId="10400E87" w:rsidR="00242738" w:rsidRPr="00242738" w:rsidRDefault="00242738" w:rsidP="009C1DEF">
            <w:r>
              <w:t xml:space="preserve">It was </w:t>
            </w:r>
            <w:r w:rsidRPr="009C1DEF">
              <w:rPr>
                <w:b/>
                <w:bCs/>
              </w:rPr>
              <w:t>agreed in principle</w:t>
            </w:r>
            <w:r w:rsidRPr="00242738">
              <w:rPr>
                <w:b/>
                <w:bCs/>
              </w:rPr>
              <w:t xml:space="preserve"> </w:t>
            </w:r>
            <w:r>
              <w:t xml:space="preserve">that the Council will provide a goal post in the interim summer period, dependent on further discussion with the working party, at the Annual Parish Meeting and will need to return to the full Council for an agenda-based decision. </w:t>
            </w:r>
          </w:p>
          <w:p w14:paraId="6CC38F9C" w14:textId="27B32255" w:rsidR="00242738" w:rsidRPr="00242738" w:rsidRDefault="00242738" w:rsidP="009C1DEF"/>
        </w:tc>
        <w:tc>
          <w:tcPr>
            <w:tcW w:w="1275" w:type="dxa"/>
          </w:tcPr>
          <w:p w14:paraId="25694ABC" w14:textId="6FD291AA" w:rsidR="00665D4F" w:rsidRPr="00563C2F" w:rsidRDefault="00665D4F" w:rsidP="009C1DEF">
            <w:r w:rsidRPr="00563C2F">
              <w:t xml:space="preserve"> </w:t>
            </w:r>
          </w:p>
        </w:tc>
      </w:tr>
      <w:tr w:rsidR="003417D3" w:rsidRPr="00563C2F" w14:paraId="0379FA8E" w14:textId="77777777" w:rsidTr="00242738">
        <w:tc>
          <w:tcPr>
            <w:tcW w:w="903" w:type="dxa"/>
          </w:tcPr>
          <w:p w14:paraId="4AD8F649" w14:textId="471D0A15" w:rsidR="003417D3" w:rsidRDefault="003417D3" w:rsidP="009C1DEF">
            <w:r>
              <w:t>18/24</w:t>
            </w:r>
          </w:p>
        </w:tc>
        <w:tc>
          <w:tcPr>
            <w:tcW w:w="8170" w:type="dxa"/>
          </w:tcPr>
          <w:p w14:paraId="57CA86D4" w14:textId="08970A6A" w:rsidR="003417D3" w:rsidRDefault="003417D3" w:rsidP="009C1DEF">
            <w:r w:rsidRPr="00242738">
              <w:t xml:space="preserve">To decide on a solution to the lock to the Village Green </w:t>
            </w:r>
          </w:p>
          <w:p w14:paraId="25772C39" w14:textId="7DAD9633" w:rsidR="00242738" w:rsidRPr="00242738" w:rsidRDefault="00242738" w:rsidP="009C1DEF">
            <w:r>
              <w:t xml:space="preserve">There was an incident in the village green where a commercial vehicle accessed the site, the problem has been </w:t>
            </w:r>
            <w:r w:rsidRPr="009C1DEF">
              <w:rPr>
                <w:b/>
                <w:bCs/>
              </w:rPr>
              <w:t xml:space="preserve">resolved </w:t>
            </w:r>
            <w:r>
              <w:t xml:space="preserve">by changing the lock. </w:t>
            </w:r>
          </w:p>
          <w:p w14:paraId="54999CE6" w14:textId="77777777" w:rsidR="00242738" w:rsidRDefault="00242738" w:rsidP="009C1DEF"/>
          <w:p w14:paraId="006D2CDC" w14:textId="0776132E" w:rsidR="00242738" w:rsidRPr="00242738" w:rsidRDefault="00242738" w:rsidP="009C1DEF"/>
        </w:tc>
        <w:tc>
          <w:tcPr>
            <w:tcW w:w="1275" w:type="dxa"/>
          </w:tcPr>
          <w:p w14:paraId="775E9B55" w14:textId="0FA358EC" w:rsidR="003417D3" w:rsidRDefault="003417D3" w:rsidP="009C1DEF"/>
        </w:tc>
      </w:tr>
      <w:tr w:rsidR="00D24FCB" w:rsidRPr="00563C2F" w14:paraId="00522856" w14:textId="77777777" w:rsidTr="00242738">
        <w:tc>
          <w:tcPr>
            <w:tcW w:w="903" w:type="dxa"/>
          </w:tcPr>
          <w:p w14:paraId="5A9B0332" w14:textId="0E1F3170" w:rsidR="00D24FCB" w:rsidRDefault="00D24FCB" w:rsidP="009C1DEF">
            <w:r>
              <w:t>1</w:t>
            </w:r>
            <w:r w:rsidR="003417D3">
              <w:t>9</w:t>
            </w:r>
            <w:r>
              <w:t>/24</w:t>
            </w:r>
          </w:p>
        </w:tc>
        <w:tc>
          <w:tcPr>
            <w:tcW w:w="8170" w:type="dxa"/>
          </w:tcPr>
          <w:p w14:paraId="49E74DB0" w14:textId="65DAD8E3" w:rsidR="00D24FCB" w:rsidRDefault="00D24FCB" w:rsidP="009C1DEF">
            <w:r w:rsidRPr="00242738">
              <w:t xml:space="preserve">Discussion of the issues of: </w:t>
            </w:r>
            <w:r w:rsidR="003417D3" w:rsidRPr="00242738">
              <w:t>F</w:t>
            </w:r>
            <w:r w:rsidRPr="00242738">
              <w:t>rampton Farm</w:t>
            </w:r>
            <w:r>
              <w:t xml:space="preserve"> – license for </w:t>
            </w:r>
            <w:r w:rsidR="00242738">
              <w:t>school’s</w:t>
            </w:r>
            <w:r>
              <w:t xml:space="preserve"> tours/visits </w:t>
            </w:r>
          </w:p>
          <w:p w14:paraId="5F4FA18E" w14:textId="2A9B61A4" w:rsidR="00242738" w:rsidRDefault="00242738" w:rsidP="009C1DEF">
            <w:r>
              <w:t xml:space="preserve">There are no concerns according to Cllr Peel. </w:t>
            </w:r>
          </w:p>
          <w:p w14:paraId="07D67407" w14:textId="77777777" w:rsidR="00D24FCB" w:rsidRDefault="00D24FCB" w:rsidP="009C1DEF"/>
        </w:tc>
        <w:tc>
          <w:tcPr>
            <w:tcW w:w="1275" w:type="dxa"/>
          </w:tcPr>
          <w:p w14:paraId="492DE25F" w14:textId="0768310B" w:rsidR="00D24FCB" w:rsidRPr="00563C2F" w:rsidRDefault="00D24FCB" w:rsidP="009C1DEF"/>
        </w:tc>
      </w:tr>
      <w:tr w:rsidR="00D24FCB" w:rsidRPr="00563C2F" w14:paraId="2C1F274D" w14:textId="77777777" w:rsidTr="00242738">
        <w:tc>
          <w:tcPr>
            <w:tcW w:w="903" w:type="dxa"/>
          </w:tcPr>
          <w:p w14:paraId="5A0FE0DD" w14:textId="4EFFBF22" w:rsidR="00D24FCB" w:rsidRDefault="003417D3" w:rsidP="009C1DEF">
            <w:r>
              <w:t>20</w:t>
            </w:r>
            <w:r w:rsidR="00D24FCB">
              <w:t>/24</w:t>
            </w:r>
          </w:p>
        </w:tc>
        <w:tc>
          <w:tcPr>
            <w:tcW w:w="8170" w:type="dxa"/>
          </w:tcPr>
          <w:p w14:paraId="0D9132CA" w14:textId="77777777" w:rsidR="00D24FCB" w:rsidRDefault="00D24FCB" w:rsidP="009C1DEF">
            <w:r>
              <w:t xml:space="preserve">Discussion of the issue of: </w:t>
            </w:r>
            <w:r w:rsidRPr="00242738">
              <w:t xml:space="preserve">Cutting down of trees/shrubs on field behind Lady </w:t>
            </w:r>
            <w:proofErr w:type="spellStart"/>
            <w:r w:rsidRPr="00242738">
              <w:t>Garne</w:t>
            </w:r>
            <w:proofErr w:type="spellEnd"/>
            <w:r w:rsidRPr="00242738">
              <w:t xml:space="preserve"> to Eight Acre</w:t>
            </w:r>
          </w:p>
          <w:p w14:paraId="043044D1" w14:textId="0C424CF8" w:rsidR="00242738" w:rsidRDefault="00242738" w:rsidP="009C1DEF">
            <w:pPr>
              <w:rPr>
                <w:b/>
                <w:bCs/>
              </w:rPr>
            </w:pPr>
            <w:r w:rsidRPr="00242738">
              <w:t xml:space="preserve">The Parish Council are very concerned about the issue, it is understood to be in hand. </w:t>
            </w:r>
            <w:r w:rsidRPr="009C1DEF">
              <w:rPr>
                <w:b/>
                <w:bCs/>
              </w:rPr>
              <w:t>No further action</w:t>
            </w:r>
            <w:r w:rsidRPr="00242738">
              <w:t xml:space="preserve"> from the Parish Council</w:t>
            </w:r>
            <w:r>
              <w:t xml:space="preserve"> at this stage. </w:t>
            </w:r>
            <w:r>
              <w:rPr>
                <w:b/>
                <w:bCs/>
              </w:rPr>
              <w:t xml:space="preserve"> </w:t>
            </w:r>
          </w:p>
          <w:p w14:paraId="2E325B59" w14:textId="165634B2" w:rsidR="00242738" w:rsidRDefault="00242738" w:rsidP="009C1DEF"/>
        </w:tc>
        <w:tc>
          <w:tcPr>
            <w:tcW w:w="1275" w:type="dxa"/>
          </w:tcPr>
          <w:p w14:paraId="5CE72FBC" w14:textId="668F7885" w:rsidR="00D24FCB" w:rsidRPr="00563C2F" w:rsidRDefault="00D24FCB" w:rsidP="009C1DEF"/>
        </w:tc>
      </w:tr>
      <w:tr w:rsidR="00D24FCB" w:rsidRPr="00563C2F" w14:paraId="184485D2" w14:textId="77777777" w:rsidTr="00242738">
        <w:tc>
          <w:tcPr>
            <w:tcW w:w="903" w:type="dxa"/>
          </w:tcPr>
          <w:p w14:paraId="55E9C805" w14:textId="291B10D2" w:rsidR="00D24FCB" w:rsidRDefault="003417D3" w:rsidP="009C1DEF">
            <w:r>
              <w:t>21</w:t>
            </w:r>
            <w:r w:rsidR="00D24FCB">
              <w:t>/24</w:t>
            </w:r>
          </w:p>
        </w:tc>
        <w:tc>
          <w:tcPr>
            <w:tcW w:w="8170" w:type="dxa"/>
          </w:tcPr>
          <w:p w14:paraId="766BABD6" w14:textId="0F5475F5" w:rsidR="00D24FCB" w:rsidRDefault="00D24FCB" w:rsidP="009C1DEF">
            <w:r w:rsidRPr="00242738">
              <w:t>Payments:</w:t>
            </w:r>
          </w:p>
          <w:p w14:paraId="363DDE4C" w14:textId="556F425C" w:rsidR="009C1DEF" w:rsidRPr="00242738" w:rsidRDefault="009C1DEF" w:rsidP="009C1DEF">
            <w:r>
              <w:t xml:space="preserve">The following payments were </w:t>
            </w:r>
            <w:r w:rsidRPr="009C1DEF">
              <w:rPr>
                <w:b/>
                <w:bCs/>
              </w:rPr>
              <w:t>agreed</w:t>
            </w:r>
            <w:r>
              <w:t xml:space="preserve"> to be paid at the Council meeting:</w:t>
            </w:r>
          </w:p>
          <w:p w14:paraId="4B72C5D5" w14:textId="5EED110E" w:rsidR="00D24FCB" w:rsidRDefault="00D24FCB" w:rsidP="009C1DEF">
            <w:r>
              <w:t>Dover District Council (</w:t>
            </w:r>
            <w:proofErr w:type="gramStart"/>
            <w:r>
              <w:t xml:space="preserve">bins)   </w:t>
            </w:r>
            <w:proofErr w:type="gramEnd"/>
            <w:r>
              <w:t xml:space="preserve">                          £175</w:t>
            </w:r>
          </w:p>
          <w:p w14:paraId="591726B3" w14:textId="093BF161" w:rsidR="00D24FCB" w:rsidRDefault="00D24FCB" w:rsidP="009C1DEF">
            <w:r>
              <w:t>Caretaker (</w:t>
            </w:r>
            <w:proofErr w:type="spellStart"/>
            <w:proofErr w:type="gramStart"/>
            <w:r>
              <w:t>T.Jones</w:t>
            </w:r>
            <w:proofErr w:type="spellEnd"/>
            <w:proofErr w:type="gramEnd"/>
            <w:r>
              <w:t>)   Invoices 2+3                     £120</w:t>
            </w:r>
          </w:p>
          <w:p w14:paraId="258A04C2" w14:textId="5DB77978" w:rsidR="00D24FCB" w:rsidRDefault="00D24FCB" w:rsidP="009C1DEF">
            <w:r>
              <w:t>KALC membership 24/25.                                 £238.48</w:t>
            </w:r>
          </w:p>
          <w:p w14:paraId="46CC1109" w14:textId="28745204" w:rsidR="00D24FCB" w:rsidRDefault="00D24FCB" w:rsidP="009C1DEF">
            <w:r>
              <w:t>Clerk (C. Finnis)</w:t>
            </w:r>
            <w:r w:rsidR="009C1DEF">
              <w:t xml:space="preserve"> </w:t>
            </w:r>
            <w:r w:rsidR="009C1DEF" w:rsidRPr="009C1DEF">
              <w:rPr>
                <w:sz w:val="20"/>
                <w:szCs w:val="20"/>
              </w:rPr>
              <w:t>wages and all</w:t>
            </w:r>
            <w:r w:rsidR="009C1DEF">
              <w:t xml:space="preserve">owance </w:t>
            </w:r>
            <w:r w:rsidRPr="009C1DEF">
              <w:rPr>
                <w:sz w:val="20"/>
                <w:szCs w:val="20"/>
              </w:rPr>
              <w:t xml:space="preserve">April </w:t>
            </w:r>
            <w:r w:rsidR="009C1DEF" w:rsidRPr="009C1DEF">
              <w:rPr>
                <w:sz w:val="20"/>
                <w:szCs w:val="20"/>
              </w:rPr>
              <w:t xml:space="preserve">-May </w:t>
            </w:r>
            <w:r w:rsidRPr="009C1DEF">
              <w:rPr>
                <w:sz w:val="20"/>
                <w:szCs w:val="20"/>
              </w:rPr>
              <w:t xml:space="preserve">24 </w:t>
            </w:r>
            <w:r w:rsidR="009C1DEF" w:rsidRPr="009C1DEF">
              <w:rPr>
                <w:sz w:val="20"/>
                <w:szCs w:val="20"/>
              </w:rPr>
              <w:t xml:space="preserve">and </w:t>
            </w:r>
            <w:r w:rsidR="009C1DEF" w:rsidRPr="009C1DEF">
              <w:rPr>
                <w:sz w:val="20"/>
                <w:szCs w:val="20"/>
              </w:rPr>
              <w:t>Microsoft monthly</w:t>
            </w:r>
            <w:r w:rsidR="009C1DEF">
              <w:rPr>
                <w:sz w:val="20"/>
                <w:szCs w:val="20"/>
              </w:rPr>
              <w:t xml:space="preserve"> (£7.99 </w:t>
            </w:r>
            <w:proofErr w:type="spellStart"/>
            <w:r w:rsidR="009C1DEF">
              <w:rPr>
                <w:sz w:val="20"/>
                <w:szCs w:val="20"/>
              </w:rPr>
              <w:t>pcm</w:t>
            </w:r>
            <w:proofErr w:type="spellEnd"/>
            <w:r w:rsidR="009C1DEF">
              <w:rPr>
                <w:sz w:val="20"/>
                <w:szCs w:val="20"/>
              </w:rPr>
              <w:t xml:space="preserve">) </w:t>
            </w:r>
            <w:r w:rsidR="009C1DEF" w:rsidRPr="009C1DEF">
              <w:rPr>
                <w:sz w:val="20"/>
                <w:szCs w:val="20"/>
              </w:rPr>
              <w:t>(April + May 24)</w:t>
            </w:r>
            <w:r w:rsidR="009C1DEF">
              <w:t xml:space="preserve">  </w:t>
            </w:r>
            <w:r w:rsidR="009C1DEF">
              <w:t xml:space="preserve">                                                  £475.16</w:t>
            </w:r>
            <w:r w:rsidR="009C1DEF">
              <w:t xml:space="preserve">       </w:t>
            </w:r>
            <w:r>
              <w:t xml:space="preserve">                     </w:t>
            </w:r>
          </w:p>
          <w:p w14:paraId="52144D72" w14:textId="045CC5C8" w:rsidR="00D24FCB" w:rsidRDefault="009C1DEF" w:rsidP="009C1DEF">
            <w:r>
              <w:t>Information Commissioner                                £40.00</w:t>
            </w:r>
          </w:p>
          <w:p w14:paraId="761C4645" w14:textId="2CA08570" w:rsidR="009C1DEF" w:rsidRDefault="009C1DEF" w:rsidP="009C1DEF">
            <w:r>
              <w:t>Ability Payroll invoices 43-44                            £13.00</w:t>
            </w:r>
          </w:p>
          <w:p w14:paraId="252BEF55" w14:textId="24EB89EF" w:rsidR="009C1DEF" w:rsidRDefault="009C1DEF" w:rsidP="009C1DEF">
            <w:r>
              <w:t>Village Green expenses for repair (</w:t>
            </w:r>
            <w:proofErr w:type="spellStart"/>
            <w:proofErr w:type="gramStart"/>
            <w:r>
              <w:t>T.Jones</w:t>
            </w:r>
            <w:proofErr w:type="spellEnd"/>
            <w:proofErr w:type="gramEnd"/>
            <w:r>
              <w:t>).      £21.98</w:t>
            </w:r>
          </w:p>
          <w:p w14:paraId="7B176518" w14:textId="1B6909D7" w:rsidR="009C1DEF" w:rsidRDefault="009C1DEF" w:rsidP="009C1DEF">
            <w:r>
              <w:t xml:space="preserve">Stamps for office                                                 £10.00 </w:t>
            </w:r>
          </w:p>
          <w:p w14:paraId="04AB4C99" w14:textId="5BA7DE9E" w:rsidR="00D24FCB" w:rsidRDefault="00D24FCB" w:rsidP="009C1DEF"/>
        </w:tc>
        <w:tc>
          <w:tcPr>
            <w:tcW w:w="1275" w:type="dxa"/>
          </w:tcPr>
          <w:p w14:paraId="3AA648D2" w14:textId="77777777" w:rsidR="00D24FCB" w:rsidRDefault="00D24FCB" w:rsidP="009C1DEF"/>
        </w:tc>
      </w:tr>
      <w:tr w:rsidR="00665D4F" w:rsidRPr="00563C2F" w14:paraId="79885806" w14:textId="77777777" w:rsidTr="00242738">
        <w:tc>
          <w:tcPr>
            <w:tcW w:w="903" w:type="dxa"/>
          </w:tcPr>
          <w:p w14:paraId="21F34853" w14:textId="5ADBA144" w:rsidR="00665D4F" w:rsidRPr="00563C2F" w:rsidRDefault="003417D3" w:rsidP="009C1DEF">
            <w:r>
              <w:t>22</w:t>
            </w:r>
            <w:r w:rsidR="00665D4F" w:rsidRPr="00563C2F">
              <w:t>/2</w:t>
            </w:r>
            <w:r w:rsidR="00D24FCB">
              <w:t>4</w:t>
            </w:r>
          </w:p>
        </w:tc>
        <w:tc>
          <w:tcPr>
            <w:tcW w:w="8170" w:type="dxa"/>
          </w:tcPr>
          <w:p w14:paraId="76D1EE5B" w14:textId="7FF4F37A" w:rsidR="00895C91" w:rsidRPr="00242738" w:rsidRDefault="00D24FCB" w:rsidP="009C1DEF">
            <w:r w:rsidRPr="00242738">
              <w:t>Close of the meeting</w:t>
            </w:r>
          </w:p>
          <w:p w14:paraId="732D919E" w14:textId="363855CE" w:rsidR="00D24FCB" w:rsidRDefault="00D24FCB" w:rsidP="009C1DEF"/>
          <w:p w14:paraId="2A409FF8" w14:textId="77777777" w:rsidR="00D24FCB" w:rsidRDefault="00D24FCB" w:rsidP="009C1DEF"/>
          <w:p w14:paraId="4306DF80" w14:textId="1D36AF89" w:rsidR="00895C91" w:rsidRPr="00895C91" w:rsidRDefault="00895C91" w:rsidP="009C1DEF">
            <w:r w:rsidRPr="00242738">
              <w:t>Next ordinary meetings</w:t>
            </w:r>
            <w:r w:rsidRPr="00895C91">
              <w:t xml:space="preserve"> (2024 – 2025):</w:t>
            </w:r>
          </w:p>
          <w:p w14:paraId="670E13D0" w14:textId="64491398" w:rsidR="00895C91" w:rsidRDefault="00895C91" w:rsidP="009C1DEF">
            <w:r>
              <w:lastRenderedPageBreak/>
              <w:t>16</w:t>
            </w:r>
            <w:r w:rsidRPr="00895C91">
              <w:rPr>
                <w:vertAlign w:val="superscript"/>
              </w:rPr>
              <w:t>th</w:t>
            </w:r>
            <w:r>
              <w:t xml:space="preserve"> July 2024</w:t>
            </w:r>
          </w:p>
          <w:p w14:paraId="6281970B" w14:textId="02A8EDC2" w:rsidR="00895C91" w:rsidRDefault="00895C91" w:rsidP="009C1DEF">
            <w:r>
              <w:t>17</w:t>
            </w:r>
            <w:r w:rsidRPr="00895C91">
              <w:rPr>
                <w:vertAlign w:val="superscript"/>
              </w:rPr>
              <w:t>th</w:t>
            </w:r>
            <w:r>
              <w:t xml:space="preserve"> September 2024</w:t>
            </w:r>
          </w:p>
          <w:p w14:paraId="25B5DDAE" w14:textId="1CE661E2" w:rsidR="00895C91" w:rsidRDefault="00895C91" w:rsidP="009C1DEF">
            <w:r>
              <w:t>19</w:t>
            </w:r>
            <w:r w:rsidRPr="00895C91">
              <w:rPr>
                <w:vertAlign w:val="superscript"/>
              </w:rPr>
              <w:t>th</w:t>
            </w:r>
            <w:r>
              <w:t xml:space="preserve"> November 2024</w:t>
            </w:r>
          </w:p>
          <w:p w14:paraId="4D45E189" w14:textId="72589D1A" w:rsidR="00895C91" w:rsidRDefault="00895C91" w:rsidP="009C1DEF">
            <w:r>
              <w:t>21</w:t>
            </w:r>
            <w:r w:rsidRPr="00895C91">
              <w:rPr>
                <w:vertAlign w:val="superscript"/>
              </w:rPr>
              <w:t>st</w:t>
            </w:r>
            <w:r>
              <w:t xml:space="preserve"> January 2025</w:t>
            </w:r>
          </w:p>
          <w:p w14:paraId="4C8FF04C" w14:textId="03360D50" w:rsidR="00895C91" w:rsidRPr="00563C2F" w:rsidRDefault="00895C91" w:rsidP="009C1DEF">
            <w:r>
              <w:t>18</w:t>
            </w:r>
            <w:r w:rsidRPr="00895C91">
              <w:rPr>
                <w:vertAlign w:val="superscript"/>
              </w:rPr>
              <w:t>th</w:t>
            </w:r>
            <w:r>
              <w:t xml:space="preserve"> March 2025</w:t>
            </w:r>
          </w:p>
          <w:p w14:paraId="0D2A5CF1" w14:textId="2FFD47E6" w:rsidR="00664EF0" w:rsidRPr="00563C2F" w:rsidRDefault="00664EF0" w:rsidP="009C1DEF"/>
        </w:tc>
        <w:tc>
          <w:tcPr>
            <w:tcW w:w="1275" w:type="dxa"/>
          </w:tcPr>
          <w:p w14:paraId="773CAB03" w14:textId="5B945307" w:rsidR="00665D4F" w:rsidRDefault="00D24FCB" w:rsidP="009C1DEF">
            <w:r>
              <w:lastRenderedPageBreak/>
              <w:t xml:space="preserve">Chair </w:t>
            </w:r>
          </w:p>
          <w:p w14:paraId="2D3C334A" w14:textId="0C45C8A9" w:rsidR="00D24FCB" w:rsidRPr="00563C2F" w:rsidRDefault="00D24FCB" w:rsidP="009C1DEF"/>
        </w:tc>
      </w:tr>
    </w:tbl>
    <w:p w14:paraId="1AB29FAC" w14:textId="7447C660" w:rsidR="004D27B9" w:rsidRDefault="004D27B9" w:rsidP="009C1DEF"/>
    <w:p w14:paraId="00924C10" w14:textId="077CA69B" w:rsidR="004D27B9" w:rsidRDefault="004D27B9" w:rsidP="009C1DEF"/>
    <w:p w14:paraId="541042E7" w14:textId="77777777" w:rsidR="004D27B9" w:rsidRDefault="004D27B9" w:rsidP="009C1DEF"/>
    <w:sectPr w:rsidR="004D27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DF2"/>
    <w:multiLevelType w:val="hybridMultilevel"/>
    <w:tmpl w:val="650279CE"/>
    <w:lvl w:ilvl="0" w:tplc="97341290">
      <w:start w:val="8"/>
      <w:numFmt w:val="bullet"/>
      <w:lvlText w:val="-"/>
      <w:lvlJc w:val="left"/>
      <w:pPr>
        <w:ind w:left="1440" w:hanging="360"/>
      </w:pPr>
      <w:rPr>
        <w:rFonts w:ascii="Times New Roman" w:eastAsia="ヒラギノ角ゴ Pro W3"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656F82"/>
    <w:multiLevelType w:val="hybridMultilevel"/>
    <w:tmpl w:val="31D6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72AD6"/>
    <w:multiLevelType w:val="hybridMultilevel"/>
    <w:tmpl w:val="66CE56D4"/>
    <w:lvl w:ilvl="0" w:tplc="4F643F94">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341518"/>
    <w:multiLevelType w:val="hybridMultilevel"/>
    <w:tmpl w:val="436254A8"/>
    <w:lvl w:ilvl="0" w:tplc="42726E20">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A25528"/>
    <w:multiLevelType w:val="hybridMultilevel"/>
    <w:tmpl w:val="E76CA540"/>
    <w:lvl w:ilvl="0" w:tplc="4072B478">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785579"/>
    <w:multiLevelType w:val="hybridMultilevel"/>
    <w:tmpl w:val="9F60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D7DDE"/>
    <w:multiLevelType w:val="hybridMultilevel"/>
    <w:tmpl w:val="E8024E6C"/>
    <w:lvl w:ilvl="0" w:tplc="DD905A9C">
      <w:start w:val="1"/>
      <w:numFmt w:val="decimal"/>
      <w:lvlText w:val="%1"/>
      <w:lvlJc w:val="left"/>
      <w:pPr>
        <w:ind w:left="1440" w:hanging="72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A33F53"/>
    <w:multiLevelType w:val="hybridMultilevel"/>
    <w:tmpl w:val="2FF647AC"/>
    <w:lvl w:ilvl="0" w:tplc="4F643F94">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B67073"/>
    <w:multiLevelType w:val="hybridMultilevel"/>
    <w:tmpl w:val="E8CA4D7C"/>
    <w:lvl w:ilvl="0" w:tplc="280E125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5D64AA"/>
    <w:multiLevelType w:val="hybridMultilevel"/>
    <w:tmpl w:val="D2BC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46135"/>
    <w:multiLevelType w:val="hybridMultilevel"/>
    <w:tmpl w:val="1756980C"/>
    <w:lvl w:ilvl="0" w:tplc="4F643F94">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450399"/>
    <w:multiLevelType w:val="hybridMultilevel"/>
    <w:tmpl w:val="DB2CB058"/>
    <w:lvl w:ilvl="0" w:tplc="9F120FF0">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EF83F1A"/>
    <w:multiLevelType w:val="hybridMultilevel"/>
    <w:tmpl w:val="05284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E514C6"/>
    <w:multiLevelType w:val="hybridMultilevel"/>
    <w:tmpl w:val="4ECAF9A8"/>
    <w:lvl w:ilvl="0" w:tplc="3C607754">
      <w:start w:val="1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D21474F"/>
    <w:multiLevelType w:val="hybridMultilevel"/>
    <w:tmpl w:val="C5E2FA40"/>
    <w:lvl w:ilvl="0" w:tplc="6940570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3683654"/>
    <w:multiLevelType w:val="hybridMultilevel"/>
    <w:tmpl w:val="D66EC036"/>
    <w:lvl w:ilvl="0" w:tplc="97341290">
      <w:start w:val="8"/>
      <w:numFmt w:val="bullet"/>
      <w:lvlText w:val="-"/>
      <w:lvlJc w:val="left"/>
      <w:pPr>
        <w:ind w:left="2520" w:hanging="360"/>
      </w:pPr>
      <w:rPr>
        <w:rFonts w:ascii="Times New Roman" w:eastAsia="ヒラギノ角ゴ Pro W3"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676668F"/>
    <w:multiLevelType w:val="hybridMultilevel"/>
    <w:tmpl w:val="A010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527962">
    <w:abstractNumId w:val="16"/>
  </w:num>
  <w:num w:numId="2" w16cid:durableId="1182475886">
    <w:abstractNumId w:val="1"/>
  </w:num>
  <w:num w:numId="3" w16cid:durableId="489293881">
    <w:abstractNumId w:val="6"/>
  </w:num>
  <w:num w:numId="4" w16cid:durableId="174351050">
    <w:abstractNumId w:val="2"/>
  </w:num>
  <w:num w:numId="5" w16cid:durableId="1568110531">
    <w:abstractNumId w:val="0"/>
  </w:num>
  <w:num w:numId="6" w16cid:durableId="1073968880">
    <w:abstractNumId w:val="4"/>
  </w:num>
  <w:num w:numId="7" w16cid:durableId="1305814968">
    <w:abstractNumId w:val="15"/>
  </w:num>
  <w:num w:numId="8" w16cid:durableId="874001088">
    <w:abstractNumId w:val="3"/>
  </w:num>
  <w:num w:numId="9" w16cid:durableId="281498156">
    <w:abstractNumId w:val="13"/>
  </w:num>
  <w:num w:numId="10" w16cid:durableId="491219932">
    <w:abstractNumId w:val="14"/>
  </w:num>
  <w:num w:numId="11" w16cid:durableId="1130324613">
    <w:abstractNumId w:val="12"/>
  </w:num>
  <w:num w:numId="12" w16cid:durableId="110519394">
    <w:abstractNumId w:val="10"/>
  </w:num>
  <w:num w:numId="13" w16cid:durableId="133716978">
    <w:abstractNumId w:val="7"/>
  </w:num>
  <w:num w:numId="14" w16cid:durableId="900871695">
    <w:abstractNumId w:val="8"/>
  </w:num>
  <w:num w:numId="15" w16cid:durableId="1106536713">
    <w:abstractNumId w:val="11"/>
  </w:num>
  <w:num w:numId="16" w16cid:durableId="1136027174">
    <w:abstractNumId w:val="5"/>
  </w:num>
  <w:num w:numId="17" w16cid:durableId="917373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81"/>
    <w:rsid w:val="00087F06"/>
    <w:rsid w:val="000F2DE0"/>
    <w:rsid w:val="001709DE"/>
    <w:rsid w:val="00172FBC"/>
    <w:rsid w:val="001B4BC1"/>
    <w:rsid w:val="002251C3"/>
    <w:rsid w:val="00242738"/>
    <w:rsid w:val="00293554"/>
    <w:rsid w:val="002A2652"/>
    <w:rsid w:val="002E0D5B"/>
    <w:rsid w:val="003417D3"/>
    <w:rsid w:val="003B526F"/>
    <w:rsid w:val="003C40C5"/>
    <w:rsid w:val="003F12CA"/>
    <w:rsid w:val="004B0ADF"/>
    <w:rsid w:val="004D27B9"/>
    <w:rsid w:val="004E4B0B"/>
    <w:rsid w:val="00551CE1"/>
    <w:rsid w:val="00563C2F"/>
    <w:rsid w:val="005C3A18"/>
    <w:rsid w:val="005D1E55"/>
    <w:rsid w:val="00600F22"/>
    <w:rsid w:val="00617EF4"/>
    <w:rsid w:val="006250CF"/>
    <w:rsid w:val="00633AD6"/>
    <w:rsid w:val="00664EF0"/>
    <w:rsid w:val="00665D4F"/>
    <w:rsid w:val="006952C3"/>
    <w:rsid w:val="007B0616"/>
    <w:rsid w:val="007E433E"/>
    <w:rsid w:val="00821DED"/>
    <w:rsid w:val="00895C91"/>
    <w:rsid w:val="008A78B8"/>
    <w:rsid w:val="008B5280"/>
    <w:rsid w:val="00912203"/>
    <w:rsid w:val="0092567D"/>
    <w:rsid w:val="00990BC0"/>
    <w:rsid w:val="009C1DEF"/>
    <w:rsid w:val="009F58B9"/>
    <w:rsid w:val="00A849C0"/>
    <w:rsid w:val="00AA0C55"/>
    <w:rsid w:val="00AC4E16"/>
    <w:rsid w:val="00AF1329"/>
    <w:rsid w:val="00BC1CFD"/>
    <w:rsid w:val="00C31405"/>
    <w:rsid w:val="00C32999"/>
    <w:rsid w:val="00C66958"/>
    <w:rsid w:val="00C72498"/>
    <w:rsid w:val="00CC00D6"/>
    <w:rsid w:val="00CE07BB"/>
    <w:rsid w:val="00D24FCB"/>
    <w:rsid w:val="00E45681"/>
    <w:rsid w:val="00E5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7A120D"/>
  <w15:chartTrackingRefBased/>
  <w15:docId w15:val="{3FD365B5-9A6C-3C4A-B0D5-12EB93ED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C1DEF"/>
    <w:pPr>
      <w:jc w:val="both"/>
    </w:pPr>
    <w:rPr>
      <w:rFonts w:ascii="Times New Roman" w:eastAsia="ヒラギノ角ゴ Pro W3"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45681"/>
    <w:pPr>
      <w:pBdr>
        <w:top w:val="nil"/>
        <w:left w:val="nil"/>
        <w:bottom w:val="nil"/>
        <w:right w:val="nil"/>
        <w:between w:val="nil"/>
        <w:bar w:val="nil"/>
      </w:pBdr>
      <w:spacing w:line="360" w:lineRule="auto"/>
      <w:ind w:left="900"/>
    </w:pPr>
    <w:rPr>
      <w:rFonts w:ascii="Times New Roman" w:eastAsia="Arial Unicode MS" w:hAnsi="Times New Roman" w:cs="Arial Unicode MS"/>
      <w:color w:val="000000"/>
      <w:u w:color="000000"/>
      <w:bdr w:val="nil"/>
      <w:lang w:val="en-US" w:eastAsia="en-GB"/>
      <w14:textOutline w14:w="12700" w14:cap="flat" w14:cmpd="sng" w14:algn="ctr">
        <w14:noFill/>
        <w14:prstDash w14:val="solid"/>
        <w14:miter w14:lim="400000"/>
      </w14:textOutline>
    </w:rPr>
  </w:style>
  <w:style w:type="paragraph" w:styleId="ListParagraph">
    <w:name w:val="List Paragraph"/>
    <w:basedOn w:val="Normal"/>
    <w:uiPriority w:val="34"/>
    <w:qFormat/>
    <w:rsid w:val="00C66958"/>
    <w:pPr>
      <w:contextualSpacing/>
    </w:pPr>
  </w:style>
  <w:style w:type="character" w:styleId="Hyperlink">
    <w:name w:val="Hyperlink"/>
    <w:basedOn w:val="DefaultParagraphFont"/>
    <w:uiPriority w:val="99"/>
    <w:semiHidden/>
    <w:unhideWhenUsed/>
    <w:rsid w:val="001709DE"/>
    <w:rPr>
      <w:color w:val="0000FF"/>
      <w:u w:val="single"/>
    </w:rPr>
  </w:style>
  <w:style w:type="paragraph" w:customStyle="1" w:styleId="casetype">
    <w:name w:val="casetype"/>
    <w:basedOn w:val="Normal"/>
    <w:rsid w:val="001709DE"/>
    <w:pPr>
      <w:spacing w:before="100" w:beforeAutospacing="1" w:after="100" w:afterAutospacing="1"/>
    </w:pPr>
    <w:rPr>
      <w:rFonts w:eastAsia="Times New Roman"/>
      <w:lang w:eastAsia="en-GB"/>
    </w:rPr>
  </w:style>
  <w:style w:type="paragraph" w:customStyle="1" w:styleId="address">
    <w:name w:val="address"/>
    <w:basedOn w:val="Normal"/>
    <w:rsid w:val="001709DE"/>
    <w:pPr>
      <w:spacing w:before="100" w:beforeAutospacing="1" w:after="100" w:afterAutospacing="1"/>
    </w:pPr>
    <w:rPr>
      <w:rFonts w:eastAsia="Times New Roman"/>
      <w:lang w:eastAsia="en-GB"/>
    </w:rPr>
  </w:style>
  <w:style w:type="paragraph" w:customStyle="1" w:styleId="metainfo">
    <w:name w:val="metainfo"/>
    <w:basedOn w:val="Normal"/>
    <w:rsid w:val="001709DE"/>
    <w:pPr>
      <w:spacing w:before="100" w:beforeAutospacing="1" w:after="100" w:afterAutospacing="1"/>
    </w:pPr>
    <w:rPr>
      <w:rFonts w:eastAsia="Times New Roman"/>
      <w:lang w:eastAsia="en-GB"/>
    </w:rPr>
  </w:style>
  <w:style w:type="table" w:styleId="TableGrid">
    <w:name w:val="Table Grid"/>
    <w:basedOn w:val="TableNormal"/>
    <w:uiPriority w:val="39"/>
    <w:rsid w:val="004D2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1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Finnis</dc:creator>
  <cp:keywords/>
  <dc:description/>
  <cp:lastModifiedBy>Cathy Finnis</cp:lastModifiedBy>
  <cp:revision>5</cp:revision>
  <dcterms:created xsi:type="dcterms:W3CDTF">2024-05-21T19:41:00Z</dcterms:created>
  <dcterms:modified xsi:type="dcterms:W3CDTF">2024-07-24T22:09:00Z</dcterms:modified>
</cp:coreProperties>
</file>